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5B38C" w14:textId="5559EE43" w:rsidR="000106FB" w:rsidRPr="00737D9B" w:rsidRDefault="00AE53D4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Ofí</w:t>
      </w:r>
      <w:r w:rsidR="00F32B02" w:rsidRPr="00737D9B">
        <w:rPr>
          <w:rFonts w:asciiTheme="minorHAnsi" w:hAnsiTheme="minorHAnsi"/>
        </w:rPr>
        <w:t>cio proposta endereçado à FUNDARPE, em papel timbrado com CNPJ;</w:t>
      </w:r>
    </w:p>
    <w:p w14:paraId="3F76012A" w14:textId="77777777" w:rsidR="00B637BB" w:rsidRPr="00737D9B" w:rsidRDefault="00E74C72" w:rsidP="002C2F1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Release ou currículo do artista, grupo ou</w:t>
      </w:r>
      <w:r w:rsidR="00A2211A" w:rsidRPr="00737D9B">
        <w:rPr>
          <w:rFonts w:asciiTheme="minorHAnsi" w:hAnsiTheme="minorHAnsi"/>
        </w:rPr>
        <w:t xml:space="preserve"> profissionais envolvidos, exce</w:t>
      </w:r>
      <w:r w:rsidRPr="00737D9B">
        <w:rPr>
          <w:rFonts w:asciiTheme="minorHAnsi" w:hAnsiTheme="minorHAnsi"/>
        </w:rPr>
        <w:t>t</w:t>
      </w:r>
      <w:r w:rsidR="00A2211A" w:rsidRPr="00737D9B">
        <w:rPr>
          <w:rFonts w:asciiTheme="minorHAnsi" w:hAnsiTheme="minorHAnsi"/>
        </w:rPr>
        <w:t>u</w:t>
      </w:r>
      <w:r w:rsidRPr="00737D9B">
        <w:rPr>
          <w:rFonts w:asciiTheme="minorHAnsi" w:hAnsiTheme="minorHAnsi"/>
        </w:rPr>
        <w:t>ando-se os Patrimônios Vivos do Estado de Pernambuco</w:t>
      </w:r>
      <w:r w:rsidR="00B637BB" w:rsidRPr="00737D9B">
        <w:rPr>
          <w:rFonts w:asciiTheme="minorHAnsi" w:hAnsiTheme="minorHAnsi"/>
        </w:rPr>
        <w:t>;</w:t>
      </w:r>
    </w:p>
    <w:p w14:paraId="2D17731D" w14:textId="77777777" w:rsidR="00737D9B" w:rsidRPr="00367CAB" w:rsidRDefault="00737D9B" w:rsidP="002C2F1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367CAB">
        <w:rPr>
          <w:rFonts w:asciiTheme="minorHAnsi" w:hAnsiTheme="minorHAnsi"/>
        </w:rPr>
        <w:t>Matérias de jornais, revistas, folders, cartazes e outros impressos</w:t>
      </w:r>
      <w:r w:rsidR="00464FF8" w:rsidRPr="00367CAB">
        <w:rPr>
          <w:rFonts w:asciiTheme="minorHAnsi" w:hAnsiTheme="minorHAnsi"/>
        </w:rPr>
        <w:t xml:space="preserve"> datados</w:t>
      </w:r>
      <w:r w:rsidRPr="00367CAB">
        <w:rPr>
          <w:rFonts w:asciiTheme="minorHAnsi" w:hAnsiTheme="minorHAnsi"/>
        </w:rPr>
        <w:t xml:space="preserve"> </w:t>
      </w:r>
      <w:r w:rsidR="00464FF8" w:rsidRPr="00367CAB">
        <w:rPr>
          <w:rFonts w:asciiTheme="minorHAnsi" w:hAnsiTheme="minorHAnsi"/>
        </w:rPr>
        <w:t>(</w:t>
      </w:r>
      <w:r w:rsidRPr="00367CAB">
        <w:rPr>
          <w:rFonts w:asciiTheme="minorHAnsi" w:hAnsiTheme="minorHAnsi"/>
        </w:rPr>
        <w:t>no mínimo, 04 itens)</w:t>
      </w:r>
      <w:r w:rsidR="00464FF8" w:rsidRPr="00367CAB">
        <w:rPr>
          <w:rFonts w:asciiTheme="minorHAnsi" w:hAnsiTheme="minorHAnsi"/>
        </w:rPr>
        <w:t xml:space="preserve">, </w:t>
      </w:r>
      <w:r w:rsidRPr="00367CAB">
        <w:rPr>
          <w:rFonts w:asciiTheme="minorHAnsi" w:hAnsiTheme="minorHAnsi"/>
        </w:rPr>
        <w:t>excetuando-se os Patrimônios Vivos do Estado de Pernambuco</w:t>
      </w:r>
      <w:r w:rsidRPr="00367CAB">
        <w:rPr>
          <w:rFonts w:asciiTheme="minorHAnsi" w:hAnsiTheme="minorHAnsi"/>
          <w:i/>
        </w:rPr>
        <w:t>;</w:t>
      </w:r>
    </w:p>
    <w:p w14:paraId="77A7E49E" w14:textId="568ADA79" w:rsidR="00F32B02" w:rsidRPr="00737D9B" w:rsidRDefault="00F32B02" w:rsidP="002C2F1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 xml:space="preserve">Cópia autenticada do Contrato de Exclusividade e em caso de banda/grupo cultural, no mínimo, </w:t>
      </w:r>
      <w:r w:rsidR="00737D9B" w:rsidRPr="00737D9B">
        <w:rPr>
          <w:rFonts w:asciiTheme="minorHAnsi" w:hAnsiTheme="minorHAnsi"/>
        </w:rPr>
        <w:t xml:space="preserve">04 (quatro) </w:t>
      </w:r>
      <w:r w:rsidRPr="00737D9B">
        <w:rPr>
          <w:rFonts w:asciiTheme="minorHAnsi" w:hAnsiTheme="minorHAnsi"/>
        </w:rPr>
        <w:t>assinaturas de integrantes com reconhecimento de firma;</w:t>
      </w:r>
    </w:p>
    <w:p w14:paraId="7EFA6D5E" w14:textId="77777777" w:rsidR="00F32B02" w:rsidRPr="00737D9B" w:rsidRDefault="00F32B02" w:rsidP="002C2F1C">
      <w:pPr>
        <w:pStyle w:val="SemEspaamento"/>
        <w:ind w:left="720"/>
        <w:jc w:val="both"/>
        <w:rPr>
          <w:rFonts w:asciiTheme="minorHAnsi" w:hAnsiTheme="minorHAnsi"/>
          <w:b/>
          <w:i/>
        </w:rPr>
      </w:pPr>
      <w:r w:rsidRPr="00737D9B">
        <w:rPr>
          <w:rFonts w:asciiTheme="minorHAnsi" w:hAnsiTheme="minorHAnsi"/>
          <w:b/>
          <w:i/>
        </w:rPr>
        <w:t>Atenção:</w:t>
      </w:r>
    </w:p>
    <w:p w14:paraId="6842A59C" w14:textId="23E7504E" w:rsidR="00F32B02" w:rsidRPr="009440CB" w:rsidRDefault="00F32B02" w:rsidP="002C2F1C">
      <w:pPr>
        <w:pStyle w:val="PargrafodaLista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Theme="minorHAnsi" w:hAnsiTheme="minorHAnsi"/>
          <w:i/>
        </w:rPr>
      </w:pPr>
      <w:r w:rsidRPr="009440CB">
        <w:rPr>
          <w:rFonts w:asciiTheme="minorHAnsi" w:hAnsiTheme="minorHAnsi"/>
          <w:i/>
        </w:rPr>
        <w:t xml:space="preserve">De acordo com a Lei estadual 14.104, de 1º de julho de 2010, as pessoas jurídicas para celebrar contratos com órgãos e entidades da administração pública estadual, deverão comprovar exclusividades dos artistas pelo prazo mínimo de 06 (seis) meses, e ainda, estar em funcionamento pelo </w:t>
      </w:r>
      <w:r w:rsidR="004131C8" w:rsidRPr="009440CB">
        <w:rPr>
          <w:rFonts w:asciiTheme="minorHAnsi" w:hAnsiTheme="minorHAnsi"/>
          <w:i/>
        </w:rPr>
        <w:t>prazo mínimo de 06 (seis) meses;</w:t>
      </w:r>
    </w:p>
    <w:p w14:paraId="36D4EC76" w14:textId="43BCD3DD" w:rsidR="00AE53D4" w:rsidRPr="00AE53D4" w:rsidRDefault="00F32B02" w:rsidP="00AE53D4">
      <w:pPr>
        <w:pStyle w:val="PargrafodaLista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Theme="minorHAnsi" w:hAnsiTheme="minorHAnsi"/>
          <w:i/>
        </w:rPr>
      </w:pPr>
      <w:r w:rsidRPr="00737D9B">
        <w:rPr>
          <w:rFonts w:asciiTheme="minorHAnsi" w:hAnsiTheme="minorHAnsi"/>
          <w:i/>
        </w:rPr>
        <w:t>Os contratos de exclusividade devem ter abrangência territorial, percentual de representação dos mesmos e período de vigência.</w:t>
      </w:r>
    </w:p>
    <w:p w14:paraId="3D5AEFF5" w14:textId="77616765" w:rsidR="00AE53D4" w:rsidRPr="00AE53D4" w:rsidRDefault="00063B84" w:rsidP="00AE53D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AE53D4">
        <w:rPr>
          <w:rFonts w:asciiTheme="minorHAnsi" w:hAnsiTheme="minorHAnsi"/>
        </w:rPr>
        <w:t>No</w:t>
      </w:r>
      <w:r w:rsidR="00AE53D4" w:rsidRPr="00AE53D4">
        <w:rPr>
          <w:rFonts w:asciiTheme="minorHAnsi" w:hAnsiTheme="minorHAnsi"/>
        </w:rPr>
        <w:t xml:space="preserve"> caso de contratação de artista representado</w:t>
      </w:r>
      <w:r w:rsidRPr="00AE53D4">
        <w:rPr>
          <w:rFonts w:asciiTheme="minorHAnsi" w:hAnsiTheme="minorHAnsi"/>
        </w:rPr>
        <w:t xml:space="preserve"> por entidades sem fins lucrativos, cópia autenticada de T</w:t>
      </w:r>
      <w:r w:rsidR="00AE53D4" w:rsidRPr="00AE53D4">
        <w:rPr>
          <w:rFonts w:asciiTheme="minorHAnsi" w:hAnsiTheme="minorHAnsi"/>
        </w:rPr>
        <w:t xml:space="preserve">ermo de Representação Exclusiva e caso o artista ou grupo não esteja contemplado no Estatuto Social ou na ata da entidade deverá apresentar o Termo de Adesão do associado; </w:t>
      </w:r>
    </w:p>
    <w:p w14:paraId="41319F68" w14:textId="77777777" w:rsidR="00063B84" w:rsidRPr="00737D9B" w:rsidRDefault="00063B84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367CAB">
        <w:rPr>
          <w:rFonts w:asciiTheme="minorHAnsi" w:hAnsiTheme="minorHAnsi"/>
        </w:rPr>
        <w:t xml:space="preserve">Cópias do RG </w:t>
      </w:r>
      <w:r w:rsidR="00737D9B" w:rsidRPr="00367CAB">
        <w:rPr>
          <w:rFonts w:asciiTheme="minorHAnsi" w:hAnsiTheme="minorHAnsi"/>
        </w:rPr>
        <w:t xml:space="preserve">ou de outro documento oficial </w:t>
      </w:r>
      <w:r w:rsidRPr="00367CAB">
        <w:rPr>
          <w:rFonts w:asciiTheme="minorHAnsi" w:hAnsiTheme="minorHAnsi"/>
        </w:rPr>
        <w:t xml:space="preserve">e CPF </w:t>
      </w:r>
      <w:proofErr w:type="gramStart"/>
      <w:r w:rsidRPr="00367CAB">
        <w:rPr>
          <w:rFonts w:asciiTheme="minorHAnsi" w:hAnsiTheme="minorHAnsi"/>
        </w:rPr>
        <w:t>do(</w:t>
      </w:r>
      <w:proofErr w:type="gramEnd"/>
      <w:r w:rsidRPr="00367CAB">
        <w:rPr>
          <w:rFonts w:asciiTheme="minorHAnsi" w:hAnsiTheme="minorHAnsi"/>
        </w:rPr>
        <w:t>s) artista(s) e/ou integrante(s) que</w:t>
      </w:r>
      <w:r w:rsidRPr="00737D9B">
        <w:rPr>
          <w:rFonts w:asciiTheme="minorHAnsi" w:hAnsiTheme="minorHAnsi"/>
        </w:rPr>
        <w:t xml:space="preserve"> assinam o Contrato de Exclusividade;</w:t>
      </w:r>
    </w:p>
    <w:p w14:paraId="27BD4102" w14:textId="77777777" w:rsidR="00063B84" w:rsidRPr="00824AA1" w:rsidRDefault="00063B84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i/>
        </w:rPr>
      </w:pPr>
      <w:r w:rsidRPr="00737D9B">
        <w:rPr>
          <w:rFonts w:asciiTheme="minorHAnsi" w:hAnsiTheme="minorHAnsi"/>
        </w:rPr>
        <w:t>Cópia do Contrato Social consolidado e alterações, Registro de Empresa Individual ou Certificado de Microempreendedor Individual, para casos de empresas com fins lucrativos e nos casos de entidades sem fins lucrativos, Estatuto Social com a última ata de eleição e posse da Diretoria Executiva e Conselho, devendo tais documentos serem registrados respectivamente</w:t>
      </w:r>
      <w:r w:rsidR="00B8594F">
        <w:rPr>
          <w:rFonts w:asciiTheme="minorHAnsi" w:hAnsiTheme="minorHAnsi"/>
        </w:rPr>
        <w:t>,</w:t>
      </w:r>
      <w:r w:rsidRPr="00737D9B">
        <w:rPr>
          <w:rFonts w:asciiTheme="minorHAnsi" w:hAnsiTheme="minorHAnsi"/>
        </w:rPr>
        <w:t xml:space="preserve"> na Junta Comercial do Estado e em cartório competente;</w:t>
      </w:r>
    </w:p>
    <w:p w14:paraId="1A07A524" w14:textId="52A2EF44" w:rsidR="00824AA1" w:rsidRPr="00824AA1" w:rsidRDefault="00824AA1" w:rsidP="00824AA1">
      <w:pPr>
        <w:pStyle w:val="PargrafodaLista"/>
        <w:spacing w:after="0" w:line="240" w:lineRule="auto"/>
        <w:jc w:val="both"/>
        <w:rPr>
          <w:rFonts w:asciiTheme="minorHAnsi" w:hAnsiTheme="minorHAnsi"/>
          <w:b/>
          <w:i/>
        </w:rPr>
      </w:pPr>
      <w:r w:rsidRPr="00824AA1">
        <w:rPr>
          <w:rFonts w:asciiTheme="minorHAnsi" w:hAnsiTheme="minorHAnsi"/>
          <w:b/>
          <w:i/>
        </w:rPr>
        <w:t>Atenção:</w:t>
      </w:r>
    </w:p>
    <w:p w14:paraId="2273B69B" w14:textId="5B3EE743" w:rsidR="00063B84" w:rsidRDefault="00063B84" w:rsidP="00824AA1">
      <w:pPr>
        <w:pStyle w:val="PargrafodaLista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Theme="minorHAnsi" w:hAnsiTheme="minorHAnsi"/>
          <w:i/>
        </w:rPr>
      </w:pPr>
      <w:r w:rsidRPr="00737D9B">
        <w:rPr>
          <w:rFonts w:asciiTheme="minorHAnsi" w:hAnsiTheme="minorHAnsi"/>
          <w:i/>
        </w:rPr>
        <w:t>Se a empresa não for de Pernambuco, o Contrato Social ou Estatuto deverá ser</w:t>
      </w:r>
      <w:r w:rsidR="003760F6">
        <w:rPr>
          <w:rFonts w:asciiTheme="minorHAnsi" w:hAnsiTheme="minorHAnsi"/>
          <w:i/>
        </w:rPr>
        <w:t xml:space="preserve"> autenticado em cartório;</w:t>
      </w:r>
    </w:p>
    <w:p w14:paraId="4CA66215" w14:textId="396C65CB" w:rsidR="003760F6" w:rsidRPr="009440CB" w:rsidRDefault="003760F6" w:rsidP="003760F6">
      <w:pPr>
        <w:pStyle w:val="PargrafodaLista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Theme="minorHAnsi" w:hAnsiTheme="minorHAnsi"/>
        </w:rPr>
      </w:pPr>
      <w:bookmarkStart w:id="0" w:name="_GoBack"/>
      <w:r w:rsidRPr="009440CB">
        <w:rPr>
          <w:rFonts w:asciiTheme="minorHAnsi" w:hAnsiTheme="minorHAnsi"/>
          <w:i/>
        </w:rPr>
        <w:t>De acordo com a Lei estadual 14.104, de 1º de julho de 2010, as pessoas jurídicas para celebrar contratos com órgãos e entidades da administração pública estadual, deverão comprovar exclusividades dos artistas pelo prazo mínimo de 06 (seis) meses, e ainda, estar em funcionamento pelo prazo mínimo de 06 (seis) meses;</w:t>
      </w:r>
      <w:r w:rsidRPr="009440CB">
        <w:rPr>
          <w:rFonts w:asciiTheme="minorHAnsi" w:hAnsiTheme="minorHAnsi"/>
        </w:rPr>
        <w:t xml:space="preserve"> </w:t>
      </w:r>
    </w:p>
    <w:bookmarkEnd w:id="0"/>
    <w:p w14:paraId="167DCDE1" w14:textId="77D922A5" w:rsidR="003760F6" w:rsidRPr="003760F6" w:rsidRDefault="00B8594F" w:rsidP="003760F6">
      <w:pPr>
        <w:pStyle w:val="PargrafodaLista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As atividades descritas no Contrato S</w:t>
      </w:r>
      <w:r w:rsidR="00063B84" w:rsidRPr="00737D9B">
        <w:rPr>
          <w:rFonts w:asciiTheme="minorHAnsi" w:hAnsiTheme="minorHAnsi"/>
          <w:i/>
        </w:rPr>
        <w:t>ocial devem ser compatíveis com produção ou agenciamento de artistas ou eventos;</w:t>
      </w:r>
    </w:p>
    <w:p w14:paraId="0B47F66A" w14:textId="5FDBBEC3" w:rsidR="00DA1FA3" w:rsidRPr="00DA1FA3" w:rsidRDefault="000D2E51" w:rsidP="00DA1FA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i/>
        </w:rPr>
      </w:pPr>
      <w:r w:rsidRPr="00737D9B">
        <w:rPr>
          <w:rFonts w:asciiTheme="minorHAnsi" w:hAnsiTheme="minorHAnsi"/>
        </w:rPr>
        <w:t xml:space="preserve">Comprovante de endereço da sede da empresa ou entidade, </w:t>
      </w:r>
      <w:r w:rsidRPr="00737D9B">
        <w:rPr>
          <w:rFonts w:asciiTheme="minorHAnsi" w:hAnsiTheme="minorHAnsi"/>
          <w:b/>
        </w:rPr>
        <w:t>conforme última alteração contratual ou ata vigente</w:t>
      </w:r>
      <w:r w:rsidRPr="00737D9B">
        <w:rPr>
          <w:rFonts w:asciiTheme="minorHAnsi" w:hAnsiTheme="minorHAnsi"/>
        </w:rPr>
        <w:t xml:space="preserve">, </w:t>
      </w:r>
      <w:r w:rsidRPr="00B8594F">
        <w:rPr>
          <w:rFonts w:asciiTheme="minorHAnsi" w:hAnsiTheme="minorHAnsi"/>
          <w:i/>
        </w:rPr>
        <w:t>com data de postagem de, no máximo, 90 (noventa) dias antes da apresentação;</w:t>
      </w:r>
    </w:p>
    <w:p w14:paraId="2C74C43E" w14:textId="77777777" w:rsidR="000D2E51" w:rsidRPr="00737D9B" w:rsidRDefault="000D2E51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Currículo da empresa ou entidade;</w:t>
      </w:r>
    </w:p>
    <w:p w14:paraId="1699476E" w14:textId="77777777" w:rsidR="000D2E51" w:rsidRPr="00737D9B" w:rsidRDefault="000D2E51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Cópia do cabeçalho do extrato de conta bancária ou cópia do cheque da pessoa jurídica;</w:t>
      </w:r>
    </w:p>
    <w:p w14:paraId="4F07F763" w14:textId="32DAC7AA" w:rsidR="00824AA1" w:rsidRPr="00824AA1" w:rsidRDefault="000D2E51" w:rsidP="00824AA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367CAB">
        <w:rPr>
          <w:rFonts w:asciiTheme="minorHAnsi" w:hAnsiTheme="minorHAnsi"/>
        </w:rPr>
        <w:t xml:space="preserve">Cópias do RG ou de outro documento oficial </w:t>
      </w:r>
      <w:r w:rsidR="00464FF8" w:rsidRPr="00367CAB">
        <w:rPr>
          <w:rFonts w:asciiTheme="minorHAnsi" w:hAnsiTheme="minorHAnsi"/>
        </w:rPr>
        <w:t xml:space="preserve">e CPF </w:t>
      </w:r>
      <w:r w:rsidRPr="00367CAB">
        <w:rPr>
          <w:rFonts w:asciiTheme="minorHAnsi" w:hAnsiTheme="minorHAnsi"/>
        </w:rPr>
        <w:t>de todos os sócios da empresa. Em</w:t>
      </w:r>
      <w:r w:rsidRPr="00737D9B">
        <w:rPr>
          <w:rFonts w:asciiTheme="minorHAnsi" w:hAnsiTheme="minorHAnsi"/>
        </w:rPr>
        <w:t xml:space="preserve"> caso de entidades sem fins lucrativos, documentação do P</w:t>
      </w:r>
      <w:r w:rsidR="00464FF8">
        <w:rPr>
          <w:rFonts w:asciiTheme="minorHAnsi" w:hAnsiTheme="minorHAnsi"/>
        </w:rPr>
        <w:t>residente em exercício</w:t>
      </w:r>
      <w:r w:rsidRPr="00737D9B">
        <w:rPr>
          <w:rFonts w:asciiTheme="minorHAnsi" w:hAnsiTheme="minorHAnsi"/>
        </w:rPr>
        <w:t>;</w:t>
      </w:r>
    </w:p>
    <w:p w14:paraId="0C323109" w14:textId="18B7E8B9" w:rsidR="00DA1FA3" w:rsidRPr="00DA1FA3" w:rsidRDefault="000D2E51" w:rsidP="00DA1FA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i/>
        </w:rPr>
      </w:pPr>
      <w:r w:rsidRPr="00737D9B">
        <w:rPr>
          <w:rFonts w:asciiTheme="minorHAnsi" w:hAnsiTheme="minorHAnsi"/>
        </w:rPr>
        <w:t xml:space="preserve">Comprovante de residência de todos os sócios da empresa, </w:t>
      </w:r>
      <w:r w:rsidRPr="00737D9B">
        <w:rPr>
          <w:rFonts w:asciiTheme="minorHAnsi" w:hAnsiTheme="minorHAnsi"/>
          <w:b/>
        </w:rPr>
        <w:t>conforme última alteração contratual</w:t>
      </w:r>
      <w:r w:rsidRPr="00737D9B">
        <w:rPr>
          <w:rFonts w:asciiTheme="minorHAnsi" w:hAnsiTheme="minorHAnsi"/>
        </w:rPr>
        <w:t>. Em caso de entidades sem fins lucrativos, comprovante de residência do Presidente em exercício, conforme ata vigente da entidade</w:t>
      </w:r>
      <w:r w:rsidR="00744C0E">
        <w:rPr>
          <w:rFonts w:asciiTheme="minorHAnsi" w:hAnsiTheme="minorHAnsi"/>
          <w:b/>
          <w:i/>
        </w:rPr>
        <w:t xml:space="preserve">, </w:t>
      </w:r>
      <w:r w:rsidRPr="00744C0E">
        <w:rPr>
          <w:rFonts w:asciiTheme="minorHAnsi" w:hAnsiTheme="minorHAnsi"/>
          <w:i/>
        </w:rPr>
        <w:t>com data de postagem de, no máximo, 90 (noventa) dias antes da apresentação;</w:t>
      </w:r>
    </w:p>
    <w:p w14:paraId="5B7CCF97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lastRenderedPageBreak/>
        <w:t>Cartão do CNPJ (atualizado, do ano vigente, emitido com data anterior à data de apresentação);</w:t>
      </w:r>
    </w:p>
    <w:p w14:paraId="5E34BC3B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de Regularidade do FGTS, contemplando a data de apresentação;</w:t>
      </w:r>
    </w:p>
    <w:p w14:paraId="2825FE40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de Regularidade com a Fazenda Estadual, contemplando a data de apresentação;</w:t>
      </w:r>
    </w:p>
    <w:p w14:paraId="5497966B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 xml:space="preserve">Certidão de Débitos Fiscais com a Fazenda Estadual, contemplando a data de apresentação; </w:t>
      </w:r>
    </w:p>
    <w:p w14:paraId="5672776A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Negativa de Débito Municipal, contemplando a data de apresentação;</w:t>
      </w:r>
    </w:p>
    <w:p w14:paraId="005BF09C" w14:textId="77777777" w:rsidR="005F0742" w:rsidRPr="00737D9B" w:rsidRDefault="005F0742" w:rsidP="002C2F1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Negativa de Débito Federal (Conjunta - Certidão Negativa de Débitos de Tributos e Contribuições Federais, Certidão Quanto à Dívida Ativa da União), contemplando a data de apresentação;</w:t>
      </w:r>
    </w:p>
    <w:p w14:paraId="6A88883C" w14:textId="660910A1" w:rsidR="00824AA1" w:rsidRPr="00DA1FA3" w:rsidRDefault="005F0742" w:rsidP="00824AA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Certidão Negativa de Débitos Trabalhistas, contemplando a data da apresentação;</w:t>
      </w:r>
    </w:p>
    <w:p w14:paraId="074C3C99" w14:textId="77777777" w:rsidR="005F0742" w:rsidRPr="00737D9B" w:rsidRDefault="005F0742" w:rsidP="002C2F1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737D9B">
        <w:rPr>
          <w:rFonts w:asciiTheme="minorHAnsi" w:hAnsiTheme="minorHAnsi"/>
        </w:rPr>
        <w:t>Justificativa de Preço (inciso III, art. 26 da Lei 8.666/93 e determinações do TCE/PE 2010), conforme itens abaixo:</w:t>
      </w:r>
    </w:p>
    <w:p w14:paraId="12BD747B" w14:textId="77777777" w:rsidR="005F0742" w:rsidRPr="00367CAB" w:rsidRDefault="005F0742" w:rsidP="002C2F1C">
      <w:pPr>
        <w:pStyle w:val="SemEspaamento"/>
        <w:numPr>
          <w:ilvl w:val="0"/>
          <w:numId w:val="18"/>
        </w:numPr>
        <w:tabs>
          <w:tab w:val="left" w:pos="993"/>
        </w:tabs>
        <w:jc w:val="both"/>
        <w:rPr>
          <w:rFonts w:asciiTheme="minorHAnsi" w:hAnsiTheme="minorHAnsi"/>
        </w:rPr>
      </w:pPr>
      <w:r w:rsidRPr="00367CAB">
        <w:rPr>
          <w:rFonts w:asciiTheme="minorHAnsi" w:hAnsiTheme="minorHAnsi"/>
        </w:rPr>
        <w:t>Anexar documentação comprobatória relativa a shows, eventos ou atividades anteriores com características semelhantes, demonstrando que o valor a ser pago ao artista ou grupo cultural é aquele que recebe regularmente ao longo do exercício ou em evento específico. A comprovação deverá ser realizada através de notas de empenhos ou notas fiscais de atividades anteriores, com mínimo de</w:t>
      </w:r>
      <w:r w:rsidRPr="00367CAB">
        <w:rPr>
          <w:rFonts w:asciiTheme="minorHAnsi" w:hAnsiTheme="minorHAnsi"/>
          <w:b/>
        </w:rPr>
        <w:t xml:space="preserve"> 03 (três) comprovações</w:t>
      </w:r>
      <w:r w:rsidRPr="00367CAB">
        <w:rPr>
          <w:rFonts w:asciiTheme="minorHAnsi" w:hAnsiTheme="minorHAnsi"/>
        </w:rPr>
        <w:t xml:space="preserve"> em valores iguais ou superiores ao solicitado à FUNDARPE;</w:t>
      </w:r>
    </w:p>
    <w:p w14:paraId="092A3D52" w14:textId="77777777" w:rsidR="005F0742" w:rsidRPr="00737D9B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No máximo, 02 (dois) dos 03 (três) comprovantes podem ser referentes a eventos realizados pelo Governo do Estado de Pernambuco, devendo ser 01 (um) deles, obrigatoriamente distinto de contratações do governo citado;</w:t>
      </w:r>
    </w:p>
    <w:p w14:paraId="347F33D4" w14:textId="77777777" w:rsidR="005F0742" w:rsidRPr="00737D9B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Só serão aceitas notas de empenho assinadas pelo órgão emissor;</w:t>
      </w:r>
    </w:p>
    <w:p w14:paraId="0EF418F8" w14:textId="77777777" w:rsidR="005F0742" w:rsidRPr="00737D9B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Cópias de notas de talão deverão ter suas vias carbonadas (via cor-de-rosa) autenticadas e anexadas ao contrato ou programação do evento;</w:t>
      </w:r>
    </w:p>
    <w:p w14:paraId="456EAA79" w14:textId="77777777" w:rsidR="005F0742" w:rsidRPr="00737D9B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Notas eletrônicas serão autenticadas no ato de entrega da documentação;</w:t>
      </w:r>
    </w:p>
    <w:p w14:paraId="418ECFA1" w14:textId="77777777" w:rsidR="005F0742" w:rsidRDefault="005F0742" w:rsidP="002C2F1C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7D9B">
        <w:rPr>
          <w:rFonts w:asciiTheme="minorHAnsi" w:hAnsiTheme="minorHAnsi"/>
        </w:rPr>
        <w:t>No corpo das notas devem constar: nome do artista ou grupo, evento, local e data da apresentação;</w:t>
      </w:r>
    </w:p>
    <w:p w14:paraId="2666A7C7" w14:textId="77777777" w:rsidR="00D055BA" w:rsidRPr="00D055BA" w:rsidRDefault="00D055BA" w:rsidP="00D055BA">
      <w:pPr>
        <w:pStyle w:val="SemEspaamento"/>
        <w:numPr>
          <w:ilvl w:val="0"/>
          <w:numId w:val="18"/>
        </w:numPr>
        <w:jc w:val="both"/>
        <w:rPr>
          <w:rFonts w:asciiTheme="minorHAnsi" w:hAnsiTheme="minorHAnsi"/>
        </w:rPr>
      </w:pPr>
      <w:r w:rsidRPr="00D055BA">
        <w:rPr>
          <w:rFonts w:asciiTheme="minorHAnsi" w:hAnsiTheme="minorHAnsi"/>
        </w:rPr>
        <w:t>Serão aceitas comprovações de cachê de eventos preferencialmente realizados a partir de 2012.</w:t>
      </w:r>
    </w:p>
    <w:p w14:paraId="7744E819" w14:textId="77777777" w:rsidR="00DA1FA3" w:rsidRPr="00737D9B" w:rsidRDefault="00DA1FA3" w:rsidP="002C2F1C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21CA76EA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</w:rPr>
      </w:pPr>
    </w:p>
    <w:p w14:paraId="6F40C579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</w:rPr>
      </w:pPr>
    </w:p>
    <w:p w14:paraId="22E4A453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</w:rPr>
      </w:pPr>
    </w:p>
    <w:p w14:paraId="3880D740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</w:rPr>
      </w:pPr>
    </w:p>
    <w:p w14:paraId="45A1ADA0" w14:textId="77777777" w:rsidR="008F60F8" w:rsidRPr="00C15EB8" w:rsidRDefault="008F60F8" w:rsidP="008F60F8">
      <w:pPr>
        <w:spacing w:after="0" w:line="240" w:lineRule="auto"/>
        <w:jc w:val="both"/>
        <w:rPr>
          <w:rFonts w:asciiTheme="minorHAnsi" w:hAnsiTheme="minorHAnsi"/>
          <w:b/>
          <w:i/>
          <w:color w:val="FF0000"/>
        </w:rPr>
      </w:pPr>
    </w:p>
    <w:p w14:paraId="6FEB51EF" w14:textId="77777777" w:rsidR="008F60F8" w:rsidRPr="00C15EB8" w:rsidRDefault="008F60F8" w:rsidP="008F60F8">
      <w:pPr>
        <w:spacing w:after="0" w:line="240" w:lineRule="auto"/>
        <w:ind w:left="348"/>
        <w:jc w:val="both"/>
        <w:rPr>
          <w:rFonts w:asciiTheme="minorHAnsi" w:hAnsiTheme="minorHAnsi"/>
          <w:b/>
          <w:color w:val="FF0000"/>
        </w:rPr>
      </w:pPr>
    </w:p>
    <w:p w14:paraId="31B33C4E" w14:textId="77777777" w:rsidR="008F60F8" w:rsidRPr="00C15EB8" w:rsidRDefault="008F60F8" w:rsidP="008F60F8">
      <w:pPr>
        <w:spacing w:after="0" w:line="240" w:lineRule="auto"/>
        <w:jc w:val="both"/>
        <w:rPr>
          <w:rFonts w:asciiTheme="minorHAnsi" w:hAnsiTheme="minorHAnsi"/>
          <w:color w:val="FF0000"/>
        </w:rPr>
      </w:pPr>
    </w:p>
    <w:p w14:paraId="441D4730" w14:textId="77777777" w:rsidR="008F60F8" w:rsidRPr="00C15EB8" w:rsidRDefault="008F60F8" w:rsidP="008F60F8">
      <w:pPr>
        <w:spacing w:after="0" w:line="240" w:lineRule="auto"/>
        <w:jc w:val="both"/>
        <w:rPr>
          <w:rFonts w:asciiTheme="minorHAnsi" w:hAnsiTheme="minorHAnsi"/>
          <w:color w:val="FF0000"/>
        </w:rPr>
      </w:pPr>
    </w:p>
    <w:p w14:paraId="3240E7E3" w14:textId="77777777" w:rsidR="008F60F8" w:rsidRPr="00C15EB8" w:rsidRDefault="008F60F8" w:rsidP="008F60F8">
      <w:pPr>
        <w:spacing w:after="0" w:line="240" w:lineRule="auto"/>
        <w:jc w:val="both"/>
        <w:rPr>
          <w:rFonts w:asciiTheme="minorHAnsi" w:hAnsiTheme="minorHAnsi"/>
          <w:color w:val="FF0000"/>
        </w:rPr>
      </w:pPr>
    </w:p>
    <w:p w14:paraId="41CE7696" w14:textId="77777777" w:rsidR="00F32B02" w:rsidRPr="00737D9B" w:rsidRDefault="00F32B02" w:rsidP="002C2F1C">
      <w:pPr>
        <w:spacing w:after="0" w:line="240" w:lineRule="auto"/>
        <w:jc w:val="both"/>
        <w:rPr>
          <w:rFonts w:asciiTheme="minorHAnsi" w:hAnsiTheme="minorHAnsi"/>
          <w:b/>
        </w:rPr>
      </w:pPr>
    </w:p>
    <w:sectPr w:rsidR="00F32B02" w:rsidRPr="00737D9B" w:rsidSect="00A2211A">
      <w:headerReference w:type="default" r:id="rId8"/>
      <w:footerReference w:type="default" r:id="rId9"/>
      <w:pgSz w:w="11906" w:h="16838"/>
      <w:pgMar w:top="1210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3CFB9" w14:textId="77777777" w:rsidR="00E2195D" w:rsidRDefault="00E2195D" w:rsidP="00DD0BD0">
      <w:pPr>
        <w:spacing w:after="0" w:line="240" w:lineRule="auto"/>
      </w:pPr>
      <w:r>
        <w:separator/>
      </w:r>
    </w:p>
  </w:endnote>
  <w:endnote w:type="continuationSeparator" w:id="0">
    <w:p w14:paraId="6CAB0005" w14:textId="77777777" w:rsidR="00E2195D" w:rsidRDefault="00E2195D" w:rsidP="00DD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57F51" w14:textId="77777777" w:rsidR="008473C4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color w:val="000000"/>
        <w:sz w:val="16"/>
        <w:szCs w:val="16"/>
      </w:rPr>
    </w:pPr>
    <w:r w:rsidRPr="008473C4">
      <w:rPr>
        <w:rFonts w:asciiTheme="minorHAnsi" w:hAnsiTheme="minorHAnsi" w:cs="Arial"/>
        <w:color w:val="000000"/>
        <w:sz w:val="16"/>
        <w:szCs w:val="16"/>
      </w:rPr>
      <w:t>SECULT-PE| FUNDARPE</w:t>
    </w:r>
  </w:p>
  <w:p w14:paraId="05320871" w14:textId="77777777" w:rsidR="008473C4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color w:val="000000"/>
        <w:sz w:val="16"/>
        <w:szCs w:val="16"/>
      </w:rPr>
    </w:pPr>
    <w:r w:rsidRPr="008473C4">
      <w:rPr>
        <w:rFonts w:asciiTheme="minorHAnsi" w:hAnsiTheme="minorHAnsi" w:cs="Arial"/>
        <w:color w:val="000000"/>
        <w:sz w:val="16"/>
        <w:szCs w:val="16"/>
      </w:rPr>
      <w:t>Rua da Aurora, 463/469 - Boa Vista - Recife - PE - CEP: 50.050-000</w:t>
    </w:r>
  </w:p>
  <w:p w14:paraId="6B7A8B80" w14:textId="77777777" w:rsidR="002065C2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sz w:val="16"/>
        <w:szCs w:val="16"/>
        <w:lang w:val="es-ES"/>
      </w:rPr>
    </w:pPr>
    <w:r>
      <w:rPr>
        <w:rFonts w:asciiTheme="minorHAnsi" w:hAnsiTheme="minorHAnsi" w:cs="Arial"/>
        <w:color w:val="000000"/>
        <w:sz w:val="16"/>
        <w:szCs w:val="16"/>
        <w:lang w:val="es-ES"/>
      </w:rPr>
      <w:t xml:space="preserve">PABX: (81) 3184-3000 - </w:t>
    </w:r>
    <w:r w:rsidRPr="008473C4">
      <w:rPr>
        <w:rFonts w:asciiTheme="minorHAnsi" w:hAnsiTheme="minorHAnsi"/>
        <w:sz w:val="16"/>
        <w:szCs w:val="16"/>
      </w:rPr>
      <w:t xml:space="preserve">Portal: </w:t>
    </w:r>
    <w:r w:rsidR="002065C2" w:rsidRPr="008473C4">
      <w:rPr>
        <w:rFonts w:asciiTheme="minorHAnsi" w:hAnsiTheme="minorHAnsi"/>
        <w:sz w:val="16"/>
        <w:szCs w:val="16"/>
      </w:rPr>
      <w:t>www.</w:t>
    </w:r>
    <w:r w:rsidR="0066734B" w:rsidRPr="008473C4">
      <w:rPr>
        <w:rFonts w:asciiTheme="minorHAnsi" w:hAnsiTheme="minorHAnsi"/>
        <w:sz w:val="16"/>
        <w:szCs w:val="16"/>
      </w:rPr>
      <w:t>cultura</w:t>
    </w:r>
    <w:r w:rsidR="002065C2" w:rsidRPr="008473C4">
      <w:rPr>
        <w:rFonts w:asciiTheme="minorHAnsi" w:hAnsiTheme="minorHAnsi"/>
        <w:sz w:val="16"/>
        <w:szCs w:val="16"/>
      </w:rPr>
      <w:t>.pe.gov.br</w:t>
    </w:r>
  </w:p>
  <w:p w14:paraId="57469B68" w14:textId="77777777" w:rsidR="002065C2" w:rsidRPr="008473C4" w:rsidRDefault="002065C2" w:rsidP="002065C2">
    <w:pPr>
      <w:pStyle w:val="SemEspaamento"/>
      <w:jc w:val="center"/>
      <w:rPr>
        <w:rFonts w:asciiTheme="minorHAnsi" w:hAnsiTheme="minorHAnsi"/>
        <w:sz w:val="16"/>
        <w:szCs w:val="16"/>
      </w:rPr>
    </w:pPr>
    <w:r w:rsidRPr="008473C4">
      <w:rPr>
        <w:rFonts w:asciiTheme="minorHAnsi" w:hAnsiTheme="minorHAnsi"/>
        <w:sz w:val="16"/>
        <w:szCs w:val="16"/>
      </w:rPr>
      <w:t>CNPJ: 08.032.567/0001-51</w:t>
    </w:r>
  </w:p>
  <w:p w14:paraId="4AC4B9AD" w14:textId="77777777" w:rsidR="002065C2" w:rsidRDefault="002065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B22C6" w14:textId="77777777" w:rsidR="00E2195D" w:rsidRDefault="00E2195D" w:rsidP="00DD0BD0">
      <w:pPr>
        <w:spacing w:after="0" w:line="240" w:lineRule="auto"/>
      </w:pPr>
      <w:r>
        <w:separator/>
      </w:r>
    </w:p>
  </w:footnote>
  <w:footnote w:type="continuationSeparator" w:id="0">
    <w:p w14:paraId="25B3277D" w14:textId="77777777" w:rsidR="00E2195D" w:rsidRDefault="00E2195D" w:rsidP="00DD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87D0E" w14:textId="77777777" w:rsidR="00A2211A" w:rsidRDefault="00A2211A" w:rsidP="002065C2">
    <w:pPr>
      <w:pStyle w:val="Cabealho"/>
      <w:jc w:val="center"/>
      <w:rPr>
        <w:b/>
        <w:color w:val="4F81BD" w:themeColor="accent1"/>
      </w:rPr>
    </w:pPr>
    <w:r w:rsidRPr="001A7650">
      <w:rPr>
        <w:noProof/>
        <w:lang w:eastAsia="pt-BR"/>
      </w:rPr>
      <w:drawing>
        <wp:inline distT="0" distB="0" distL="0" distR="0" wp14:anchorId="38517F66" wp14:editId="29914106">
          <wp:extent cx="3416300" cy="5715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281B0" w14:textId="77777777" w:rsidR="006B19DD" w:rsidRPr="00A2211A" w:rsidRDefault="00E74C72" w:rsidP="002065C2">
    <w:pPr>
      <w:pStyle w:val="Cabealho"/>
      <w:jc w:val="center"/>
      <w:rPr>
        <w:b/>
      </w:rPr>
    </w:pPr>
    <w:r w:rsidRPr="00A2211A">
      <w:rPr>
        <w:b/>
      </w:rPr>
      <w:t>26º FESTIVAL DE INVERNO DE GARANHUNS</w:t>
    </w:r>
    <w:r w:rsidR="00A2211A" w:rsidRPr="00A2211A">
      <w:rPr>
        <w:b/>
      </w:rPr>
      <w:t xml:space="preserve"> - 2016</w:t>
    </w:r>
  </w:p>
  <w:p w14:paraId="059623AB" w14:textId="77777777" w:rsidR="006B19DD" w:rsidRPr="00A2211A" w:rsidRDefault="000106FB" w:rsidP="002065C2">
    <w:pPr>
      <w:pStyle w:val="Cabealho"/>
      <w:jc w:val="center"/>
      <w:rPr>
        <w:b/>
      </w:rPr>
    </w:pPr>
    <w:r>
      <w:rPr>
        <w:b/>
      </w:rPr>
      <w:t>DOCUMENTAÇÃO DE</w:t>
    </w:r>
    <w:r w:rsidR="00E74C72" w:rsidRPr="00A2211A">
      <w:rPr>
        <w:b/>
      </w:rPr>
      <w:t xml:space="preserve"> </w:t>
    </w:r>
    <w:r w:rsidR="00F32B02">
      <w:rPr>
        <w:b/>
      </w:rPr>
      <w:t>PESSOA JURÍDICA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D36"/>
    <w:multiLevelType w:val="hybridMultilevel"/>
    <w:tmpl w:val="6C4AE19A"/>
    <w:lvl w:ilvl="0" w:tplc="041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AC0FC9"/>
    <w:multiLevelType w:val="multilevel"/>
    <w:tmpl w:val="FD2E5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33ECC"/>
    <w:multiLevelType w:val="hybridMultilevel"/>
    <w:tmpl w:val="A5ECF340"/>
    <w:lvl w:ilvl="0" w:tplc="0416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 w15:restartNumberingAfterBreak="0">
    <w:nsid w:val="0F3068F5"/>
    <w:multiLevelType w:val="hybridMultilevel"/>
    <w:tmpl w:val="8BCEDEA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61898"/>
    <w:multiLevelType w:val="hybridMultilevel"/>
    <w:tmpl w:val="525AE140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8DD70D5"/>
    <w:multiLevelType w:val="hybridMultilevel"/>
    <w:tmpl w:val="E83AA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80048"/>
    <w:multiLevelType w:val="hybridMultilevel"/>
    <w:tmpl w:val="0FF6C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C4D15"/>
    <w:multiLevelType w:val="hybridMultilevel"/>
    <w:tmpl w:val="D80026A6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5A5739"/>
    <w:multiLevelType w:val="hybridMultilevel"/>
    <w:tmpl w:val="B9F6B8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60B3C"/>
    <w:multiLevelType w:val="hybridMultilevel"/>
    <w:tmpl w:val="57B2B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24B4A"/>
    <w:multiLevelType w:val="hybridMultilevel"/>
    <w:tmpl w:val="4A66C2D6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ED0BE1"/>
    <w:multiLevelType w:val="hybridMultilevel"/>
    <w:tmpl w:val="DF9A9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42C6C"/>
    <w:multiLevelType w:val="hybridMultilevel"/>
    <w:tmpl w:val="A612AC96"/>
    <w:lvl w:ilvl="0" w:tplc="07E41BD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  <w:b w:val="0"/>
        <w:i w:val="0"/>
        <w:sz w:val="22"/>
        <w:szCs w:val="22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11A4A"/>
    <w:multiLevelType w:val="hybridMultilevel"/>
    <w:tmpl w:val="8078FC1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722401"/>
    <w:multiLevelType w:val="hybridMultilevel"/>
    <w:tmpl w:val="C268B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E19A9"/>
    <w:multiLevelType w:val="hybridMultilevel"/>
    <w:tmpl w:val="CB6696D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560AB1"/>
    <w:multiLevelType w:val="hybridMultilevel"/>
    <w:tmpl w:val="F3441F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A03C5"/>
    <w:multiLevelType w:val="hybridMultilevel"/>
    <w:tmpl w:val="7C88E7D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CF24B1"/>
    <w:multiLevelType w:val="hybridMultilevel"/>
    <w:tmpl w:val="9B18559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7"/>
  </w:num>
  <w:num w:numId="11">
    <w:abstractNumId w:val="4"/>
  </w:num>
  <w:num w:numId="12">
    <w:abstractNumId w:val="6"/>
  </w:num>
  <w:num w:numId="13">
    <w:abstractNumId w:val="1"/>
  </w:num>
  <w:num w:numId="14">
    <w:abstractNumId w:val="10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13"/>
    <w:rsid w:val="000106FB"/>
    <w:rsid w:val="00011D29"/>
    <w:rsid w:val="0001267C"/>
    <w:rsid w:val="00013AE5"/>
    <w:rsid w:val="000148BA"/>
    <w:rsid w:val="00014FC2"/>
    <w:rsid w:val="00043E92"/>
    <w:rsid w:val="000466F6"/>
    <w:rsid w:val="0005414C"/>
    <w:rsid w:val="00061C25"/>
    <w:rsid w:val="00062432"/>
    <w:rsid w:val="00063B84"/>
    <w:rsid w:val="00076C84"/>
    <w:rsid w:val="00080725"/>
    <w:rsid w:val="000811A5"/>
    <w:rsid w:val="00082C3A"/>
    <w:rsid w:val="000B0066"/>
    <w:rsid w:val="000C07B3"/>
    <w:rsid w:val="000D2E51"/>
    <w:rsid w:val="000E064E"/>
    <w:rsid w:val="000F7101"/>
    <w:rsid w:val="000F7232"/>
    <w:rsid w:val="00100F5F"/>
    <w:rsid w:val="00110ED9"/>
    <w:rsid w:val="00112498"/>
    <w:rsid w:val="001205CC"/>
    <w:rsid w:val="00125E44"/>
    <w:rsid w:val="00131020"/>
    <w:rsid w:val="001335E2"/>
    <w:rsid w:val="00135CCD"/>
    <w:rsid w:val="00137928"/>
    <w:rsid w:val="00145F13"/>
    <w:rsid w:val="001551B5"/>
    <w:rsid w:val="001642E0"/>
    <w:rsid w:val="00167A5B"/>
    <w:rsid w:val="0019366C"/>
    <w:rsid w:val="00196D14"/>
    <w:rsid w:val="00197AE3"/>
    <w:rsid w:val="001A0799"/>
    <w:rsid w:val="001A1726"/>
    <w:rsid w:val="001B186A"/>
    <w:rsid w:val="001B1C57"/>
    <w:rsid w:val="001B4817"/>
    <w:rsid w:val="001D389B"/>
    <w:rsid w:val="001D4EFA"/>
    <w:rsid w:val="001E1970"/>
    <w:rsid w:val="001E4E5B"/>
    <w:rsid w:val="001F1A49"/>
    <w:rsid w:val="002065C2"/>
    <w:rsid w:val="00207259"/>
    <w:rsid w:val="002103CE"/>
    <w:rsid w:val="002131AA"/>
    <w:rsid w:val="002144A9"/>
    <w:rsid w:val="00231710"/>
    <w:rsid w:val="00236C2B"/>
    <w:rsid w:val="00241900"/>
    <w:rsid w:val="00245EC0"/>
    <w:rsid w:val="00246314"/>
    <w:rsid w:val="00266287"/>
    <w:rsid w:val="002777DE"/>
    <w:rsid w:val="002903ED"/>
    <w:rsid w:val="002A3803"/>
    <w:rsid w:val="002A5F05"/>
    <w:rsid w:val="002A696D"/>
    <w:rsid w:val="002A71BE"/>
    <w:rsid w:val="002B0CE0"/>
    <w:rsid w:val="002B19CB"/>
    <w:rsid w:val="002B4B8A"/>
    <w:rsid w:val="002C1D3B"/>
    <w:rsid w:val="002C2F1C"/>
    <w:rsid w:val="002E2C32"/>
    <w:rsid w:val="002E2F37"/>
    <w:rsid w:val="002E653B"/>
    <w:rsid w:val="002F6AE2"/>
    <w:rsid w:val="00303DD9"/>
    <w:rsid w:val="00313D03"/>
    <w:rsid w:val="00316809"/>
    <w:rsid w:val="00330C06"/>
    <w:rsid w:val="00332201"/>
    <w:rsid w:val="00334108"/>
    <w:rsid w:val="0033447B"/>
    <w:rsid w:val="00336598"/>
    <w:rsid w:val="00346FAB"/>
    <w:rsid w:val="0035442E"/>
    <w:rsid w:val="00360AF9"/>
    <w:rsid w:val="00362739"/>
    <w:rsid w:val="00367CAB"/>
    <w:rsid w:val="003760F6"/>
    <w:rsid w:val="0039384D"/>
    <w:rsid w:val="00394A05"/>
    <w:rsid w:val="003C4781"/>
    <w:rsid w:val="003F416F"/>
    <w:rsid w:val="003F5E48"/>
    <w:rsid w:val="00404C27"/>
    <w:rsid w:val="0040763D"/>
    <w:rsid w:val="00410D88"/>
    <w:rsid w:val="004131C8"/>
    <w:rsid w:val="00413C33"/>
    <w:rsid w:val="00414005"/>
    <w:rsid w:val="00415B13"/>
    <w:rsid w:val="00420B1C"/>
    <w:rsid w:val="00425558"/>
    <w:rsid w:val="0043041B"/>
    <w:rsid w:val="00443370"/>
    <w:rsid w:val="00447D1C"/>
    <w:rsid w:val="004522A2"/>
    <w:rsid w:val="00456ABC"/>
    <w:rsid w:val="0046277C"/>
    <w:rsid w:val="00464FF8"/>
    <w:rsid w:val="00467C57"/>
    <w:rsid w:val="0047121E"/>
    <w:rsid w:val="00472824"/>
    <w:rsid w:val="00472A40"/>
    <w:rsid w:val="00484D20"/>
    <w:rsid w:val="004907D5"/>
    <w:rsid w:val="004B1830"/>
    <w:rsid w:val="004B43C3"/>
    <w:rsid w:val="004C2637"/>
    <w:rsid w:val="004C3278"/>
    <w:rsid w:val="004D168F"/>
    <w:rsid w:val="004D4602"/>
    <w:rsid w:val="004E18CC"/>
    <w:rsid w:val="004E4E9D"/>
    <w:rsid w:val="004F28E6"/>
    <w:rsid w:val="004F5083"/>
    <w:rsid w:val="00500639"/>
    <w:rsid w:val="00506EAE"/>
    <w:rsid w:val="00510704"/>
    <w:rsid w:val="00527D4C"/>
    <w:rsid w:val="00533960"/>
    <w:rsid w:val="00534E78"/>
    <w:rsid w:val="005365A9"/>
    <w:rsid w:val="00537CDE"/>
    <w:rsid w:val="0054509E"/>
    <w:rsid w:val="00560247"/>
    <w:rsid w:val="00584611"/>
    <w:rsid w:val="005A00A5"/>
    <w:rsid w:val="005A10AC"/>
    <w:rsid w:val="005A129F"/>
    <w:rsid w:val="005B0D2D"/>
    <w:rsid w:val="005E18F1"/>
    <w:rsid w:val="005F0742"/>
    <w:rsid w:val="0060648F"/>
    <w:rsid w:val="00607FBA"/>
    <w:rsid w:val="00626BB1"/>
    <w:rsid w:val="00626BBB"/>
    <w:rsid w:val="00632EF9"/>
    <w:rsid w:val="00635A16"/>
    <w:rsid w:val="00646E07"/>
    <w:rsid w:val="00664894"/>
    <w:rsid w:val="0066734B"/>
    <w:rsid w:val="00675068"/>
    <w:rsid w:val="00680F56"/>
    <w:rsid w:val="00683159"/>
    <w:rsid w:val="00693784"/>
    <w:rsid w:val="006A7DDA"/>
    <w:rsid w:val="006B19DD"/>
    <w:rsid w:val="006B63DA"/>
    <w:rsid w:val="006F79BB"/>
    <w:rsid w:val="00700BFD"/>
    <w:rsid w:val="00714BA6"/>
    <w:rsid w:val="00722CFC"/>
    <w:rsid w:val="007314F7"/>
    <w:rsid w:val="0073516B"/>
    <w:rsid w:val="007370BD"/>
    <w:rsid w:val="00737D9B"/>
    <w:rsid w:val="00742DB0"/>
    <w:rsid w:val="0074473D"/>
    <w:rsid w:val="00744C0E"/>
    <w:rsid w:val="007508F0"/>
    <w:rsid w:val="00753E69"/>
    <w:rsid w:val="007563E8"/>
    <w:rsid w:val="00771CF8"/>
    <w:rsid w:val="0077358F"/>
    <w:rsid w:val="007816B8"/>
    <w:rsid w:val="00795FFB"/>
    <w:rsid w:val="007967B7"/>
    <w:rsid w:val="007B7861"/>
    <w:rsid w:val="007D34F0"/>
    <w:rsid w:val="007E10DA"/>
    <w:rsid w:val="007E1D26"/>
    <w:rsid w:val="007E3C49"/>
    <w:rsid w:val="007F0E02"/>
    <w:rsid w:val="007F24D7"/>
    <w:rsid w:val="007F3281"/>
    <w:rsid w:val="007F78E3"/>
    <w:rsid w:val="0081689D"/>
    <w:rsid w:val="00816E31"/>
    <w:rsid w:val="00820562"/>
    <w:rsid w:val="00824AA1"/>
    <w:rsid w:val="00832455"/>
    <w:rsid w:val="00834C26"/>
    <w:rsid w:val="008363F6"/>
    <w:rsid w:val="008377FE"/>
    <w:rsid w:val="0084282D"/>
    <w:rsid w:val="00845B34"/>
    <w:rsid w:val="008473C4"/>
    <w:rsid w:val="00857FFE"/>
    <w:rsid w:val="00875B4A"/>
    <w:rsid w:val="00883BC1"/>
    <w:rsid w:val="00884B4B"/>
    <w:rsid w:val="00897C91"/>
    <w:rsid w:val="008C5C40"/>
    <w:rsid w:val="008D0B8F"/>
    <w:rsid w:val="008D28CC"/>
    <w:rsid w:val="008F1CB1"/>
    <w:rsid w:val="008F2EC0"/>
    <w:rsid w:val="008F60F8"/>
    <w:rsid w:val="009049C4"/>
    <w:rsid w:val="00906458"/>
    <w:rsid w:val="009066B1"/>
    <w:rsid w:val="0092705C"/>
    <w:rsid w:val="00936345"/>
    <w:rsid w:val="00943258"/>
    <w:rsid w:val="009440CB"/>
    <w:rsid w:val="009525EB"/>
    <w:rsid w:val="0095548C"/>
    <w:rsid w:val="00973BEC"/>
    <w:rsid w:val="00975C4B"/>
    <w:rsid w:val="0098323D"/>
    <w:rsid w:val="009855B0"/>
    <w:rsid w:val="00986CBE"/>
    <w:rsid w:val="009977A1"/>
    <w:rsid w:val="00997AC9"/>
    <w:rsid w:val="009A0189"/>
    <w:rsid w:val="009A1299"/>
    <w:rsid w:val="009A5EBC"/>
    <w:rsid w:val="009C2E7F"/>
    <w:rsid w:val="009C7812"/>
    <w:rsid w:val="009D03FD"/>
    <w:rsid w:val="009E0112"/>
    <w:rsid w:val="009E04D2"/>
    <w:rsid w:val="009E5F45"/>
    <w:rsid w:val="009E78DA"/>
    <w:rsid w:val="009F2A97"/>
    <w:rsid w:val="00A01539"/>
    <w:rsid w:val="00A11913"/>
    <w:rsid w:val="00A2211A"/>
    <w:rsid w:val="00A22F50"/>
    <w:rsid w:val="00A26A19"/>
    <w:rsid w:val="00A303E0"/>
    <w:rsid w:val="00A329B5"/>
    <w:rsid w:val="00A3389D"/>
    <w:rsid w:val="00A42EFC"/>
    <w:rsid w:val="00A43125"/>
    <w:rsid w:val="00A475A7"/>
    <w:rsid w:val="00A50B6D"/>
    <w:rsid w:val="00A56C75"/>
    <w:rsid w:val="00A61705"/>
    <w:rsid w:val="00A65E36"/>
    <w:rsid w:val="00A73794"/>
    <w:rsid w:val="00A74560"/>
    <w:rsid w:val="00A82057"/>
    <w:rsid w:val="00A94E24"/>
    <w:rsid w:val="00A97195"/>
    <w:rsid w:val="00AB13EA"/>
    <w:rsid w:val="00AC5759"/>
    <w:rsid w:val="00AC5DE0"/>
    <w:rsid w:val="00AE2FA2"/>
    <w:rsid w:val="00AE53D4"/>
    <w:rsid w:val="00AE5B12"/>
    <w:rsid w:val="00B01D52"/>
    <w:rsid w:val="00B119DF"/>
    <w:rsid w:val="00B16A28"/>
    <w:rsid w:val="00B16F40"/>
    <w:rsid w:val="00B17C1F"/>
    <w:rsid w:val="00B225DE"/>
    <w:rsid w:val="00B37210"/>
    <w:rsid w:val="00B56D97"/>
    <w:rsid w:val="00B637BB"/>
    <w:rsid w:val="00B75E62"/>
    <w:rsid w:val="00B76853"/>
    <w:rsid w:val="00B81E4D"/>
    <w:rsid w:val="00B8594F"/>
    <w:rsid w:val="00BA20A5"/>
    <w:rsid w:val="00BA4C3C"/>
    <w:rsid w:val="00BB3247"/>
    <w:rsid w:val="00BB491F"/>
    <w:rsid w:val="00BB6554"/>
    <w:rsid w:val="00BB707C"/>
    <w:rsid w:val="00BD1903"/>
    <w:rsid w:val="00BD50EE"/>
    <w:rsid w:val="00BE659F"/>
    <w:rsid w:val="00BF02DA"/>
    <w:rsid w:val="00BF19D8"/>
    <w:rsid w:val="00BF28E4"/>
    <w:rsid w:val="00BF44D6"/>
    <w:rsid w:val="00BF76BE"/>
    <w:rsid w:val="00C07055"/>
    <w:rsid w:val="00C17885"/>
    <w:rsid w:val="00C2275C"/>
    <w:rsid w:val="00C27C13"/>
    <w:rsid w:val="00C30DD6"/>
    <w:rsid w:val="00C32499"/>
    <w:rsid w:val="00C55A4F"/>
    <w:rsid w:val="00C672A2"/>
    <w:rsid w:val="00C74048"/>
    <w:rsid w:val="00C75554"/>
    <w:rsid w:val="00C80DC4"/>
    <w:rsid w:val="00C87237"/>
    <w:rsid w:val="00CA5B3F"/>
    <w:rsid w:val="00CA7610"/>
    <w:rsid w:val="00CB0BE1"/>
    <w:rsid w:val="00CB1B92"/>
    <w:rsid w:val="00CB5697"/>
    <w:rsid w:val="00CB7AB3"/>
    <w:rsid w:val="00CC3B92"/>
    <w:rsid w:val="00CC4C9C"/>
    <w:rsid w:val="00CC75C5"/>
    <w:rsid w:val="00CE62F9"/>
    <w:rsid w:val="00CF7599"/>
    <w:rsid w:val="00D029BA"/>
    <w:rsid w:val="00D04DAE"/>
    <w:rsid w:val="00D055BA"/>
    <w:rsid w:val="00D06D82"/>
    <w:rsid w:val="00D24DD7"/>
    <w:rsid w:val="00D306A2"/>
    <w:rsid w:val="00D35BFB"/>
    <w:rsid w:val="00D4402C"/>
    <w:rsid w:val="00D4692A"/>
    <w:rsid w:val="00D5506F"/>
    <w:rsid w:val="00D66E7C"/>
    <w:rsid w:val="00D74A2E"/>
    <w:rsid w:val="00D75228"/>
    <w:rsid w:val="00D775E9"/>
    <w:rsid w:val="00D849EC"/>
    <w:rsid w:val="00D924F5"/>
    <w:rsid w:val="00D96AB2"/>
    <w:rsid w:val="00D977BE"/>
    <w:rsid w:val="00DA1FA3"/>
    <w:rsid w:val="00DA28A6"/>
    <w:rsid w:val="00DA67EF"/>
    <w:rsid w:val="00DB0912"/>
    <w:rsid w:val="00DD0BD0"/>
    <w:rsid w:val="00DD515E"/>
    <w:rsid w:val="00DF2CC4"/>
    <w:rsid w:val="00DF361C"/>
    <w:rsid w:val="00E00279"/>
    <w:rsid w:val="00E027DF"/>
    <w:rsid w:val="00E05231"/>
    <w:rsid w:val="00E2195D"/>
    <w:rsid w:val="00E24B5C"/>
    <w:rsid w:val="00E2626A"/>
    <w:rsid w:val="00E31D6D"/>
    <w:rsid w:val="00E402BD"/>
    <w:rsid w:val="00E40D95"/>
    <w:rsid w:val="00E540F0"/>
    <w:rsid w:val="00E60AF4"/>
    <w:rsid w:val="00E63003"/>
    <w:rsid w:val="00E716C7"/>
    <w:rsid w:val="00E74C72"/>
    <w:rsid w:val="00E84BA8"/>
    <w:rsid w:val="00E87334"/>
    <w:rsid w:val="00E92095"/>
    <w:rsid w:val="00EB6397"/>
    <w:rsid w:val="00EC177F"/>
    <w:rsid w:val="00ED1C28"/>
    <w:rsid w:val="00EF2A36"/>
    <w:rsid w:val="00EF3385"/>
    <w:rsid w:val="00EF57D3"/>
    <w:rsid w:val="00F105C3"/>
    <w:rsid w:val="00F1565A"/>
    <w:rsid w:val="00F22897"/>
    <w:rsid w:val="00F32B02"/>
    <w:rsid w:val="00F35F5E"/>
    <w:rsid w:val="00F378AD"/>
    <w:rsid w:val="00F46BAD"/>
    <w:rsid w:val="00F90C59"/>
    <w:rsid w:val="00F9511B"/>
    <w:rsid w:val="00FA6F6F"/>
    <w:rsid w:val="00FB2F72"/>
    <w:rsid w:val="00FC2BFA"/>
    <w:rsid w:val="00FC5BA0"/>
    <w:rsid w:val="00FD2BC3"/>
    <w:rsid w:val="00FD33E1"/>
    <w:rsid w:val="00FE700F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89BC8"/>
  <w15:docId w15:val="{E24FD7D4-E4E1-4B92-9871-0080BF55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3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B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B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DD0B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BD0"/>
    <w:rPr>
      <w:sz w:val="22"/>
      <w:szCs w:val="22"/>
      <w:lang w:eastAsia="en-US"/>
    </w:rPr>
  </w:style>
  <w:style w:type="paragraph" w:styleId="Textodebalo">
    <w:name w:val="Balloon Text"/>
    <w:basedOn w:val="Normal"/>
    <w:semiHidden/>
    <w:rsid w:val="00F90C5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B2F7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B2F72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2065C2"/>
    <w:pPr>
      <w:suppressAutoHyphens/>
    </w:pPr>
    <w:rPr>
      <w:rFonts w:cs="Calibri"/>
      <w:sz w:val="22"/>
      <w:szCs w:val="22"/>
      <w:lang w:eastAsia="ar-SA"/>
    </w:rPr>
  </w:style>
  <w:style w:type="paragraph" w:styleId="PargrafodaLista">
    <w:name w:val="List Paragraph"/>
    <w:basedOn w:val="Normal"/>
    <w:qFormat/>
    <w:rsid w:val="002065C2"/>
    <w:pPr>
      <w:suppressAutoHyphens/>
      <w:ind w:left="720"/>
    </w:pPr>
    <w:rPr>
      <w:rFonts w:cs="Calibri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71C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1C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1CF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1C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1C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C730-F4CC-4E81-990C-C5C0DC0A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documentação para pessoa jurídica - FUNDARPE</vt:lpstr>
    </vt:vector>
  </TitlesOfParts>
  <Company>HOME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documentação para pessoa jurídica - FUNDARPE</dc:title>
  <dc:creator>mariana.freitas@fundarpe.pe.gov.br</dc:creator>
  <cp:lastModifiedBy>Teresa Amaral</cp:lastModifiedBy>
  <cp:revision>12</cp:revision>
  <cp:lastPrinted>2016-04-12T14:03:00Z</cp:lastPrinted>
  <dcterms:created xsi:type="dcterms:W3CDTF">2016-04-12T15:41:00Z</dcterms:created>
  <dcterms:modified xsi:type="dcterms:W3CDTF">2016-04-13T13:52:00Z</dcterms:modified>
</cp:coreProperties>
</file>