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DF" w:rsidRPr="00A937A3" w:rsidRDefault="00E30697" w:rsidP="00AA75DB">
      <w:pPr>
        <w:pStyle w:val="CorpoA"/>
        <w:jc w:val="both"/>
        <w:rPr>
          <w:b/>
          <w:bCs/>
          <w:sz w:val="24"/>
          <w:szCs w:val="24"/>
        </w:rPr>
      </w:pPr>
      <w:r w:rsidRPr="00A937A3">
        <w:rPr>
          <w:b/>
          <w:bCs/>
          <w:sz w:val="24"/>
          <w:szCs w:val="24"/>
        </w:rPr>
        <w:t xml:space="preserve">                                                                                                                                                                                                                                                                                                                                                                                                                                                                                                                                                                                                                                              </w:t>
      </w:r>
    </w:p>
    <w:p w:rsidR="00EC58DF" w:rsidRPr="00A937A3" w:rsidRDefault="00EC58DF" w:rsidP="00AA75DB">
      <w:pPr>
        <w:pStyle w:val="CorpoA"/>
        <w:jc w:val="both"/>
        <w:rPr>
          <w:b/>
          <w:bCs/>
          <w:sz w:val="24"/>
          <w:szCs w:val="24"/>
        </w:rPr>
      </w:pPr>
    </w:p>
    <w:p w:rsidR="00EC58DF" w:rsidRPr="00A937A3" w:rsidRDefault="00E30697" w:rsidP="00AA75DB">
      <w:pPr>
        <w:pStyle w:val="CorpoA"/>
        <w:jc w:val="center"/>
        <w:rPr>
          <w:b/>
          <w:bCs/>
          <w:sz w:val="24"/>
          <w:szCs w:val="24"/>
        </w:rPr>
      </w:pPr>
      <w:r w:rsidRPr="00A937A3">
        <w:rPr>
          <w:b/>
          <w:bCs/>
          <w:sz w:val="24"/>
          <w:szCs w:val="24"/>
        </w:rPr>
        <w:t>Governo do Estado de Pernambuco</w:t>
      </w:r>
    </w:p>
    <w:p w:rsidR="00EC58DF" w:rsidRPr="00A937A3" w:rsidRDefault="00E30697" w:rsidP="00AA75DB">
      <w:pPr>
        <w:pStyle w:val="CorpoA"/>
        <w:jc w:val="center"/>
        <w:rPr>
          <w:b/>
          <w:bCs/>
          <w:sz w:val="24"/>
          <w:szCs w:val="24"/>
        </w:rPr>
      </w:pPr>
      <w:r w:rsidRPr="00A937A3">
        <w:rPr>
          <w:b/>
          <w:bCs/>
          <w:sz w:val="24"/>
          <w:szCs w:val="24"/>
        </w:rPr>
        <w:t>Secretaria Estadual de Cultura</w:t>
      </w:r>
    </w:p>
    <w:p w:rsidR="00EC58DF" w:rsidRPr="00A937A3" w:rsidRDefault="00EC58DF" w:rsidP="00AA75DB">
      <w:pPr>
        <w:pStyle w:val="CorpoA"/>
        <w:jc w:val="center"/>
        <w:rPr>
          <w:b/>
          <w:bCs/>
          <w:sz w:val="24"/>
          <w:szCs w:val="24"/>
        </w:rPr>
      </w:pPr>
    </w:p>
    <w:p w:rsidR="00EC58DF" w:rsidRPr="00A937A3" w:rsidRDefault="00A23821" w:rsidP="00AA75DB">
      <w:pPr>
        <w:pStyle w:val="CorpoA"/>
        <w:spacing w:after="0"/>
        <w:jc w:val="center"/>
        <w:rPr>
          <w:b/>
          <w:bCs/>
          <w:sz w:val="24"/>
          <w:szCs w:val="24"/>
        </w:rPr>
      </w:pPr>
      <w:r w:rsidRPr="00A937A3">
        <w:rPr>
          <w:b/>
          <w:sz w:val="24"/>
          <w:szCs w:val="24"/>
        </w:rPr>
        <w:t>3</w:t>
      </w:r>
      <w:r w:rsidR="004E2796">
        <w:rPr>
          <w:b/>
          <w:sz w:val="24"/>
          <w:szCs w:val="24"/>
        </w:rPr>
        <w:t>5</w:t>
      </w:r>
      <w:r w:rsidRPr="00A937A3">
        <w:rPr>
          <w:b/>
          <w:sz w:val="24"/>
          <w:szCs w:val="24"/>
        </w:rPr>
        <w:t xml:space="preserve">ª </w:t>
      </w:r>
      <w:r w:rsidR="00E30697" w:rsidRPr="00A937A3">
        <w:rPr>
          <w:b/>
          <w:bCs/>
          <w:sz w:val="24"/>
          <w:szCs w:val="24"/>
        </w:rPr>
        <w:t>Reunião Ordinária do Conselho Estadual de Polí</w:t>
      </w:r>
      <w:r w:rsidR="00E30697" w:rsidRPr="00A937A3">
        <w:rPr>
          <w:b/>
          <w:bCs/>
          <w:sz w:val="24"/>
          <w:szCs w:val="24"/>
          <w:lang w:val="it-IT"/>
        </w:rPr>
        <w:t>tica Cultural.</w:t>
      </w:r>
    </w:p>
    <w:p w:rsidR="00EC58DF" w:rsidRPr="00A937A3" w:rsidRDefault="00EC58DF" w:rsidP="00AA75DB">
      <w:pPr>
        <w:pStyle w:val="CorpoA"/>
        <w:jc w:val="both"/>
        <w:rPr>
          <w:sz w:val="24"/>
          <w:szCs w:val="24"/>
        </w:rPr>
      </w:pPr>
    </w:p>
    <w:p w:rsidR="00EC58DF" w:rsidRPr="00754CAF" w:rsidRDefault="00E30697" w:rsidP="00754CAF">
      <w:pPr>
        <w:pStyle w:val="CorpoA"/>
        <w:shd w:val="clear" w:color="auto" w:fill="FFFFFF"/>
        <w:jc w:val="both"/>
        <w:rPr>
          <w:sz w:val="24"/>
          <w:szCs w:val="24"/>
        </w:rPr>
      </w:pPr>
      <w:r w:rsidRPr="00A937A3">
        <w:rPr>
          <w:sz w:val="24"/>
          <w:szCs w:val="24"/>
        </w:rPr>
        <w:t>Aos 1</w:t>
      </w:r>
      <w:r w:rsidR="004E2796">
        <w:rPr>
          <w:sz w:val="24"/>
          <w:szCs w:val="24"/>
        </w:rPr>
        <w:t>2</w:t>
      </w:r>
      <w:r w:rsidRPr="00A937A3">
        <w:rPr>
          <w:sz w:val="24"/>
          <w:szCs w:val="24"/>
        </w:rPr>
        <w:t xml:space="preserve"> (</w:t>
      </w:r>
      <w:r w:rsidR="004E2796">
        <w:rPr>
          <w:sz w:val="24"/>
          <w:szCs w:val="24"/>
        </w:rPr>
        <w:t>doze</w:t>
      </w:r>
      <w:r w:rsidRPr="00A937A3">
        <w:rPr>
          <w:sz w:val="24"/>
          <w:szCs w:val="24"/>
        </w:rPr>
        <w:t>) dias do m</w:t>
      </w:r>
      <w:r w:rsidRPr="00A937A3">
        <w:rPr>
          <w:sz w:val="24"/>
          <w:szCs w:val="24"/>
          <w:lang w:val="fr-FR"/>
        </w:rPr>
        <w:t>ê</w:t>
      </w:r>
      <w:r w:rsidRPr="00A937A3">
        <w:rPr>
          <w:sz w:val="24"/>
          <w:szCs w:val="24"/>
        </w:rPr>
        <w:t xml:space="preserve">s de </w:t>
      </w:r>
      <w:r w:rsidR="004E2796">
        <w:rPr>
          <w:sz w:val="24"/>
          <w:szCs w:val="24"/>
        </w:rPr>
        <w:t>deze</w:t>
      </w:r>
      <w:r w:rsidR="00275127" w:rsidRPr="00A937A3">
        <w:rPr>
          <w:sz w:val="24"/>
          <w:szCs w:val="24"/>
        </w:rPr>
        <w:t xml:space="preserve">mbro de </w:t>
      </w:r>
      <w:r w:rsidRPr="00A937A3">
        <w:rPr>
          <w:sz w:val="24"/>
          <w:szCs w:val="24"/>
        </w:rPr>
        <w:t>2018, n</w:t>
      </w:r>
      <w:r w:rsidR="00EA550C" w:rsidRPr="00A937A3">
        <w:rPr>
          <w:sz w:val="24"/>
          <w:szCs w:val="24"/>
        </w:rPr>
        <w:t>a Casa Oliveira Lima, Sede dos Conselhos, teve início</w:t>
      </w:r>
      <w:r w:rsidR="00754CAF">
        <w:rPr>
          <w:sz w:val="24"/>
          <w:szCs w:val="24"/>
        </w:rPr>
        <w:t xml:space="preserve"> em terceira chamada</w:t>
      </w:r>
      <w:r w:rsidR="00EA550C" w:rsidRPr="00A937A3">
        <w:rPr>
          <w:sz w:val="24"/>
          <w:szCs w:val="24"/>
        </w:rPr>
        <w:t xml:space="preserve"> </w:t>
      </w:r>
      <w:r w:rsidRPr="00A937A3">
        <w:rPr>
          <w:sz w:val="24"/>
          <w:szCs w:val="24"/>
          <w:lang w:val="fr-FR"/>
        </w:rPr>
        <w:t>à</w:t>
      </w:r>
      <w:r w:rsidRPr="00A937A3">
        <w:rPr>
          <w:sz w:val="24"/>
          <w:szCs w:val="24"/>
        </w:rPr>
        <w:t xml:space="preserve">s </w:t>
      </w:r>
      <w:r w:rsidR="00EA550C" w:rsidRPr="00A937A3">
        <w:rPr>
          <w:sz w:val="24"/>
          <w:szCs w:val="24"/>
        </w:rPr>
        <w:t>1</w:t>
      </w:r>
      <w:r w:rsidR="00754CAF">
        <w:rPr>
          <w:sz w:val="24"/>
          <w:szCs w:val="24"/>
        </w:rPr>
        <w:t>4</w:t>
      </w:r>
      <w:r w:rsidR="00EA550C" w:rsidRPr="00A937A3">
        <w:rPr>
          <w:sz w:val="24"/>
          <w:szCs w:val="24"/>
        </w:rPr>
        <w:t>h</w:t>
      </w:r>
      <w:r w:rsidR="00754CAF">
        <w:rPr>
          <w:sz w:val="24"/>
          <w:szCs w:val="24"/>
        </w:rPr>
        <w:t>55</w:t>
      </w:r>
      <w:r w:rsidRPr="00A937A3">
        <w:rPr>
          <w:sz w:val="24"/>
          <w:szCs w:val="24"/>
          <w:lang w:val="it-IT"/>
        </w:rPr>
        <w:t xml:space="preserve"> a</w:t>
      </w:r>
      <w:r w:rsidRPr="00A937A3">
        <w:rPr>
          <w:sz w:val="24"/>
          <w:szCs w:val="24"/>
        </w:rPr>
        <w:t xml:space="preserve"> </w:t>
      </w:r>
      <w:r w:rsidR="005D7ADA" w:rsidRPr="00A937A3">
        <w:rPr>
          <w:sz w:val="24"/>
          <w:szCs w:val="24"/>
        </w:rPr>
        <w:t>3</w:t>
      </w:r>
      <w:r w:rsidR="00754CAF">
        <w:rPr>
          <w:sz w:val="24"/>
          <w:szCs w:val="24"/>
        </w:rPr>
        <w:t>5</w:t>
      </w:r>
      <w:r w:rsidR="00A23821" w:rsidRPr="00A937A3">
        <w:rPr>
          <w:sz w:val="24"/>
          <w:szCs w:val="24"/>
        </w:rPr>
        <w:t>ª</w:t>
      </w:r>
      <w:r w:rsidRPr="00A937A3">
        <w:rPr>
          <w:sz w:val="24"/>
          <w:szCs w:val="24"/>
        </w:rPr>
        <w:t xml:space="preserve"> reunião ordinária do Conselho Estadual de Polí</w:t>
      </w:r>
      <w:r w:rsidRPr="00A937A3">
        <w:rPr>
          <w:sz w:val="24"/>
          <w:szCs w:val="24"/>
          <w:lang w:val="it-IT"/>
        </w:rPr>
        <w:t xml:space="preserve">tica Cultural </w:t>
      </w:r>
      <w:r w:rsidRPr="00A937A3">
        <w:rPr>
          <w:sz w:val="24"/>
          <w:szCs w:val="24"/>
        </w:rPr>
        <w:t>– CEPC-PE. Presentes na reuniã</w:t>
      </w:r>
      <w:r w:rsidRPr="00A937A3">
        <w:rPr>
          <w:sz w:val="24"/>
          <w:szCs w:val="24"/>
          <w:lang w:val="es-ES_tradnl"/>
        </w:rPr>
        <w:t>o, conforme lista de presen</w:t>
      </w:r>
      <w:r w:rsidRPr="00A937A3">
        <w:rPr>
          <w:sz w:val="24"/>
          <w:szCs w:val="24"/>
        </w:rPr>
        <w:t xml:space="preserve">ça, </w:t>
      </w:r>
      <w:proofErr w:type="gramStart"/>
      <w:r w:rsidRPr="00A937A3">
        <w:rPr>
          <w:sz w:val="24"/>
          <w:szCs w:val="24"/>
        </w:rPr>
        <w:t>o(</w:t>
      </w:r>
      <w:proofErr w:type="gramEnd"/>
      <w:r w:rsidRPr="00A937A3">
        <w:rPr>
          <w:sz w:val="24"/>
          <w:szCs w:val="24"/>
        </w:rPr>
        <w:t xml:space="preserve">a)s conselheiro(a)s: </w:t>
      </w:r>
      <w:r w:rsidRPr="00A937A3">
        <w:rPr>
          <w:b/>
          <w:bCs/>
          <w:sz w:val="24"/>
          <w:szCs w:val="24"/>
        </w:rPr>
        <w:t>Sociedade Civil (titulares)</w:t>
      </w:r>
      <w:r w:rsidRPr="00A937A3">
        <w:rPr>
          <w:sz w:val="24"/>
          <w:szCs w:val="24"/>
        </w:rPr>
        <w:t>:</w:t>
      </w:r>
      <w:r w:rsidR="00D02625">
        <w:rPr>
          <w:sz w:val="24"/>
          <w:szCs w:val="24"/>
        </w:rPr>
        <w:t xml:space="preserve"> Maria do Livramento Aguiar (Artesanato), Williams Wilson de Santana (Circo), Masayoshi Matsumoto (Gastronomia), Fábio Rogério Rodrigues da Silva (Literatura), Guilherme Laureano Coelho de Moura (Música), Paula de Renor (Teatro), Teresa Luiza de França ( Cultura Popular de Matriz Africana), Jocimar Gonçalves da Silva (Movimentos Sociais), Andala Pereira da Silva (Zona da Mata), Modesto Lopes de Barros (Sertão). </w:t>
      </w:r>
      <w:r w:rsidRPr="00A937A3">
        <w:rPr>
          <w:b/>
          <w:bCs/>
          <w:sz w:val="24"/>
          <w:szCs w:val="24"/>
        </w:rPr>
        <w:t>Sociedade Civil (suplentes)</w:t>
      </w:r>
      <w:r w:rsidRPr="00A937A3">
        <w:rPr>
          <w:sz w:val="24"/>
          <w:szCs w:val="24"/>
        </w:rPr>
        <w:t>:</w:t>
      </w:r>
      <w:r w:rsidR="00D02625">
        <w:rPr>
          <w:sz w:val="24"/>
          <w:szCs w:val="24"/>
        </w:rPr>
        <w:t xml:space="preserve"> Ana Lúcia Mendes da Silva (Gastronomia), Sthefano Santana Souza de Farias (Literatura), Gabriela de Almeida Apolônio (Música), Benedito José Pereira (Zona da Mata), Deison Dario da Silva Bezerra (Sertão). </w:t>
      </w:r>
      <w:r w:rsidRPr="00A937A3">
        <w:rPr>
          <w:b/>
          <w:bCs/>
          <w:sz w:val="24"/>
          <w:szCs w:val="24"/>
          <w:lang w:val="de-DE"/>
        </w:rPr>
        <w:t>Poder P</w:t>
      </w:r>
      <w:r w:rsidRPr="00A937A3">
        <w:rPr>
          <w:b/>
          <w:bCs/>
          <w:sz w:val="24"/>
          <w:szCs w:val="24"/>
        </w:rPr>
        <w:t>úblico (titulares</w:t>
      </w:r>
      <w:r w:rsidR="00CC1716" w:rsidRPr="00A937A3">
        <w:rPr>
          <w:b/>
          <w:bCs/>
          <w:sz w:val="24"/>
          <w:szCs w:val="24"/>
        </w:rPr>
        <w:t>)</w:t>
      </w:r>
      <w:r w:rsidR="00CC1716" w:rsidRPr="00A937A3">
        <w:rPr>
          <w:sz w:val="24"/>
          <w:szCs w:val="24"/>
        </w:rPr>
        <w:t>:</w:t>
      </w:r>
      <w:r w:rsidR="00942AB7" w:rsidRPr="00A937A3">
        <w:rPr>
          <w:sz w:val="24"/>
          <w:szCs w:val="24"/>
        </w:rPr>
        <w:t xml:space="preserve"> </w:t>
      </w:r>
      <w:r w:rsidR="00D02625">
        <w:rPr>
          <w:sz w:val="24"/>
          <w:szCs w:val="24"/>
        </w:rPr>
        <w:t>Márcia Maria da Fonte Souto (Fundarpe), Elain</w:t>
      </w:r>
      <w:r w:rsidR="00F4631A">
        <w:rPr>
          <w:sz w:val="24"/>
          <w:szCs w:val="24"/>
        </w:rPr>
        <w:t>e</w:t>
      </w:r>
      <w:r w:rsidR="00D02625">
        <w:rPr>
          <w:sz w:val="24"/>
          <w:szCs w:val="24"/>
        </w:rPr>
        <w:t xml:space="preserve"> Maria Dias de Santana (Secretaria da Mulher). </w:t>
      </w:r>
      <w:r w:rsidR="00CC1716" w:rsidRPr="00A937A3">
        <w:rPr>
          <w:b/>
          <w:sz w:val="24"/>
          <w:szCs w:val="24"/>
        </w:rPr>
        <w:t xml:space="preserve">Poder </w:t>
      </w:r>
      <w:proofErr w:type="gramStart"/>
      <w:r w:rsidR="00CC1716" w:rsidRPr="00A937A3">
        <w:rPr>
          <w:b/>
          <w:sz w:val="24"/>
          <w:szCs w:val="24"/>
        </w:rPr>
        <w:t>Público Suplentes</w:t>
      </w:r>
      <w:proofErr w:type="gramEnd"/>
      <w:r w:rsidR="00CC1716" w:rsidRPr="00A937A3">
        <w:rPr>
          <w:b/>
          <w:sz w:val="24"/>
          <w:szCs w:val="24"/>
        </w:rPr>
        <w:t xml:space="preserve">: </w:t>
      </w:r>
      <w:r w:rsidR="00D02625" w:rsidRPr="00D02625">
        <w:rPr>
          <w:sz w:val="24"/>
          <w:szCs w:val="24"/>
        </w:rPr>
        <w:t>Silvana Lumachi Meireles (Sec</w:t>
      </w:r>
      <w:r w:rsidR="00D02625">
        <w:rPr>
          <w:sz w:val="24"/>
          <w:szCs w:val="24"/>
        </w:rPr>
        <w:t xml:space="preserve">retaria de Cultura). </w:t>
      </w:r>
      <w:r w:rsidRPr="00A937A3">
        <w:rPr>
          <w:b/>
          <w:sz w:val="24"/>
          <w:szCs w:val="24"/>
        </w:rPr>
        <w:t>Na pauta da reuniã</w:t>
      </w:r>
      <w:r w:rsidRPr="00A937A3">
        <w:rPr>
          <w:b/>
          <w:sz w:val="24"/>
          <w:szCs w:val="24"/>
          <w:lang w:val="it-IT"/>
        </w:rPr>
        <w:t>o</w:t>
      </w:r>
      <w:r w:rsidRPr="00A937A3">
        <w:rPr>
          <w:sz w:val="24"/>
          <w:szCs w:val="24"/>
          <w:lang w:val="it-IT"/>
        </w:rPr>
        <w:t>:</w:t>
      </w:r>
      <w:r w:rsidR="00754CAF" w:rsidRPr="00754CAF">
        <w:t xml:space="preserve"> </w:t>
      </w:r>
      <w:proofErr w:type="gramStart"/>
      <w:r w:rsidR="00754CAF" w:rsidRPr="00754CAF">
        <w:rPr>
          <w:sz w:val="24"/>
          <w:szCs w:val="24"/>
        </w:rPr>
        <w:t>1</w:t>
      </w:r>
      <w:proofErr w:type="gramEnd"/>
      <w:r w:rsidR="00754CAF" w:rsidRPr="00754CAF">
        <w:rPr>
          <w:sz w:val="24"/>
          <w:szCs w:val="24"/>
        </w:rPr>
        <w:t xml:space="preserve">. Estratégias de mobilização e articulação para luta contra a extinção do </w:t>
      </w:r>
      <w:proofErr w:type="gramStart"/>
      <w:r w:rsidR="00754CAF" w:rsidRPr="00754CAF">
        <w:rPr>
          <w:sz w:val="24"/>
          <w:szCs w:val="24"/>
        </w:rPr>
        <w:t>MinC</w:t>
      </w:r>
      <w:proofErr w:type="gramEnd"/>
      <w:r w:rsidR="00754CAF" w:rsidRPr="00754CAF">
        <w:rPr>
          <w:sz w:val="24"/>
          <w:szCs w:val="24"/>
        </w:rPr>
        <w:t>, acompanhamento das ações em rede local, regional e nacional;</w:t>
      </w:r>
      <w:r w:rsidR="00754CAF">
        <w:rPr>
          <w:sz w:val="24"/>
          <w:szCs w:val="24"/>
        </w:rPr>
        <w:t xml:space="preserve"> </w:t>
      </w:r>
      <w:r w:rsidR="00754CAF" w:rsidRPr="00754CAF">
        <w:rPr>
          <w:sz w:val="24"/>
          <w:szCs w:val="24"/>
        </w:rPr>
        <w:t>2. Apreciação da resolução e regimento das comissões setoriais;</w:t>
      </w:r>
      <w:r w:rsidR="00754CAF">
        <w:rPr>
          <w:sz w:val="24"/>
          <w:szCs w:val="24"/>
        </w:rPr>
        <w:t xml:space="preserve"> </w:t>
      </w:r>
      <w:proofErr w:type="gramStart"/>
      <w:r w:rsidR="00754CAF" w:rsidRPr="00754CAF">
        <w:rPr>
          <w:sz w:val="24"/>
          <w:szCs w:val="24"/>
        </w:rPr>
        <w:t>3</w:t>
      </w:r>
      <w:proofErr w:type="gramEnd"/>
      <w:r w:rsidR="00754CAF" w:rsidRPr="00754CAF">
        <w:rPr>
          <w:sz w:val="24"/>
          <w:szCs w:val="24"/>
        </w:rPr>
        <w:t>. Apresentação da proposta do PELLLB;</w:t>
      </w:r>
      <w:r w:rsidR="00754CAF">
        <w:rPr>
          <w:sz w:val="24"/>
          <w:szCs w:val="24"/>
        </w:rPr>
        <w:t xml:space="preserve"> </w:t>
      </w:r>
      <w:proofErr w:type="gramStart"/>
      <w:r w:rsidR="00754CAF" w:rsidRPr="00754CAF">
        <w:rPr>
          <w:sz w:val="24"/>
          <w:szCs w:val="24"/>
        </w:rPr>
        <w:t>4</w:t>
      </w:r>
      <w:proofErr w:type="gramEnd"/>
      <w:r w:rsidR="00754CAF" w:rsidRPr="00754CAF">
        <w:rPr>
          <w:sz w:val="24"/>
          <w:szCs w:val="24"/>
        </w:rPr>
        <w:t>. Apreciação e aprovação das Propostas da reunião da Sociedade Civil ao CEPC-PE;</w:t>
      </w:r>
      <w:r w:rsidR="00754CAF">
        <w:rPr>
          <w:sz w:val="24"/>
          <w:szCs w:val="24"/>
        </w:rPr>
        <w:t xml:space="preserve"> </w:t>
      </w:r>
      <w:proofErr w:type="gramStart"/>
      <w:r w:rsidR="00754CAF" w:rsidRPr="00754CAF">
        <w:rPr>
          <w:sz w:val="24"/>
          <w:szCs w:val="24"/>
        </w:rPr>
        <w:t>5</w:t>
      </w:r>
      <w:proofErr w:type="gramEnd"/>
      <w:r w:rsidR="00754CAF" w:rsidRPr="00754CAF">
        <w:rPr>
          <w:sz w:val="24"/>
          <w:szCs w:val="24"/>
        </w:rPr>
        <w:t>. Políticas Públicas de Incentivo a Produção na Zona da Mata Sul;</w:t>
      </w:r>
      <w:r w:rsidR="00754CAF">
        <w:rPr>
          <w:sz w:val="24"/>
          <w:szCs w:val="24"/>
        </w:rPr>
        <w:t xml:space="preserve"> </w:t>
      </w:r>
      <w:proofErr w:type="gramStart"/>
      <w:r w:rsidR="00754CAF" w:rsidRPr="00754CAF">
        <w:rPr>
          <w:sz w:val="24"/>
          <w:szCs w:val="24"/>
        </w:rPr>
        <w:t>6</w:t>
      </w:r>
      <w:proofErr w:type="gramEnd"/>
      <w:r w:rsidR="00754CAF" w:rsidRPr="00754CAF">
        <w:rPr>
          <w:sz w:val="24"/>
          <w:szCs w:val="24"/>
        </w:rPr>
        <w:t>. Proposta de GT para revisão e alteração da Lei do Patrimônio Vivo;</w:t>
      </w:r>
      <w:r w:rsidR="00754CAF">
        <w:rPr>
          <w:sz w:val="24"/>
          <w:szCs w:val="24"/>
        </w:rPr>
        <w:t xml:space="preserve"> </w:t>
      </w:r>
      <w:proofErr w:type="gramStart"/>
      <w:r w:rsidR="00754CAF" w:rsidRPr="00754CAF">
        <w:rPr>
          <w:sz w:val="24"/>
          <w:szCs w:val="24"/>
        </w:rPr>
        <w:t>7</w:t>
      </w:r>
      <w:proofErr w:type="gramEnd"/>
      <w:r w:rsidR="00754CAF" w:rsidRPr="00754CAF">
        <w:rPr>
          <w:sz w:val="24"/>
          <w:szCs w:val="24"/>
        </w:rPr>
        <w:t>. Avaliação dos meses iniciais da atual gestão do CEPC-PE;</w:t>
      </w:r>
      <w:r w:rsidR="00754CAF">
        <w:rPr>
          <w:sz w:val="24"/>
          <w:szCs w:val="24"/>
        </w:rPr>
        <w:t xml:space="preserve"> </w:t>
      </w:r>
      <w:proofErr w:type="gramStart"/>
      <w:r w:rsidR="00754CAF" w:rsidRPr="00754CAF">
        <w:rPr>
          <w:sz w:val="24"/>
          <w:szCs w:val="24"/>
        </w:rPr>
        <w:t>8</w:t>
      </w:r>
      <w:proofErr w:type="gramEnd"/>
      <w:r w:rsidR="00754CAF" w:rsidRPr="00754CAF">
        <w:rPr>
          <w:sz w:val="24"/>
          <w:szCs w:val="24"/>
        </w:rPr>
        <w:t>. Informes Gerais;</w:t>
      </w:r>
      <w:r w:rsidR="00754CAF">
        <w:rPr>
          <w:sz w:val="24"/>
          <w:szCs w:val="24"/>
        </w:rPr>
        <w:t xml:space="preserve"> </w:t>
      </w:r>
      <w:proofErr w:type="gramStart"/>
      <w:r w:rsidR="00754CAF" w:rsidRPr="00754CAF">
        <w:rPr>
          <w:sz w:val="24"/>
          <w:szCs w:val="24"/>
        </w:rPr>
        <w:t>9</w:t>
      </w:r>
      <w:proofErr w:type="gramEnd"/>
      <w:r w:rsidR="00754CAF" w:rsidRPr="00754CAF">
        <w:rPr>
          <w:sz w:val="24"/>
          <w:szCs w:val="24"/>
        </w:rPr>
        <w:t>. Confraternização.</w:t>
      </w:r>
      <w:r w:rsidR="00F02621">
        <w:rPr>
          <w:sz w:val="24"/>
          <w:szCs w:val="24"/>
        </w:rPr>
        <w:t xml:space="preserve"> </w:t>
      </w:r>
      <w:r w:rsidR="00754CAF">
        <w:rPr>
          <w:sz w:val="24"/>
          <w:szCs w:val="24"/>
        </w:rPr>
        <w:br/>
      </w:r>
      <w:r w:rsidR="005D7ADA" w:rsidRPr="00436030">
        <w:rPr>
          <w:sz w:val="24"/>
          <w:szCs w:val="24"/>
        </w:rPr>
        <w:t xml:space="preserve">A </w:t>
      </w:r>
      <w:r w:rsidR="0045097B" w:rsidRPr="00436030">
        <w:rPr>
          <w:sz w:val="24"/>
          <w:szCs w:val="24"/>
        </w:rPr>
        <w:t xml:space="preserve">Presidente do CEPC e Conselheira titular de Cultura Popular de Matriz Africana, </w:t>
      </w:r>
      <w:r w:rsidR="0045097B" w:rsidRPr="00A937A3">
        <w:rPr>
          <w:b/>
          <w:sz w:val="24"/>
          <w:szCs w:val="24"/>
        </w:rPr>
        <w:t>Teresa de França</w:t>
      </w:r>
      <w:r w:rsidR="00754CAF" w:rsidRPr="00754CAF">
        <w:rPr>
          <w:sz w:val="24"/>
          <w:szCs w:val="24"/>
        </w:rPr>
        <w:t xml:space="preserve"> </w:t>
      </w:r>
      <w:r w:rsidR="00754CAF">
        <w:rPr>
          <w:sz w:val="24"/>
          <w:szCs w:val="24"/>
        </w:rPr>
        <w:t>–</w:t>
      </w:r>
      <w:r w:rsidR="00754CAF" w:rsidRPr="00754CAF">
        <w:rPr>
          <w:sz w:val="24"/>
          <w:szCs w:val="24"/>
        </w:rPr>
        <w:t xml:space="preserve"> </w:t>
      </w:r>
      <w:r w:rsidR="00754CAF">
        <w:rPr>
          <w:sz w:val="24"/>
          <w:szCs w:val="24"/>
        </w:rPr>
        <w:t>Iniciou a reuniã</w:t>
      </w:r>
      <w:r w:rsidR="00754CAF" w:rsidRPr="00754CAF">
        <w:rPr>
          <w:sz w:val="24"/>
          <w:szCs w:val="24"/>
        </w:rPr>
        <w:t>o apresentando a pauta do dia e determinando o tempo de fala dos presentes em até 3 minutos, confor</w:t>
      </w:r>
      <w:r w:rsidR="00754CAF">
        <w:rPr>
          <w:sz w:val="24"/>
          <w:szCs w:val="24"/>
        </w:rPr>
        <w:t>me acordado em reuniões anterio</w:t>
      </w:r>
      <w:r w:rsidR="00754CAF" w:rsidRPr="00754CAF">
        <w:rPr>
          <w:sz w:val="24"/>
          <w:szCs w:val="24"/>
        </w:rPr>
        <w:t>res.</w:t>
      </w:r>
      <w:r w:rsidR="00754CAF">
        <w:rPr>
          <w:sz w:val="24"/>
          <w:szCs w:val="24"/>
        </w:rPr>
        <w:t xml:space="preserve"> Seguiu-se falas </w:t>
      </w:r>
      <w:proofErr w:type="gramStart"/>
      <w:r w:rsidR="00754CAF">
        <w:rPr>
          <w:sz w:val="24"/>
          <w:szCs w:val="24"/>
        </w:rPr>
        <w:t>do(</w:t>
      </w:r>
      <w:proofErr w:type="gramEnd"/>
      <w:r w:rsidR="00754CAF">
        <w:rPr>
          <w:sz w:val="24"/>
          <w:szCs w:val="24"/>
        </w:rPr>
        <w:t xml:space="preserve">a)s conselheiro(a)s covenientes ao </w:t>
      </w:r>
      <w:r w:rsidR="00754CAF" w:rsidRPr="00325B15">
        <w:rPr>
          <w:b/>
          <w:sz w:val="24"/>
          <w:szCs w:val="24"/>
        </w:rPr>
        <w:t xml:space="preserve">ponto 1 da pauta do dia: </w:t>
      </w:r>
      <w:r w:rsidR="00754CAF" w:rsidRPr="00325B15">
        <w:rPr>
          <w:b/>
          <w:sz w:val="24"/>
          <w:szCs w:val="24"/>
          <w:lang w:val="pt-BR"/>
        </w:rPr>
        <w:t>Estratégias de mobilização e articulação para luta contra a extinção do MinC, acompanhamento das ações em rede local, regional e nacional.</w:t>
      </w:r>
      <w:r w:rsidR="00754CAF">
        <w:rPr>
          <w:sz w:val="24"/>
          <w:szCs w:val="24"/>
          <w:lang w:val="pt-BR"/>
        </w:rPr>
        <w:t xml:space="preserve"> </w:t>
      </w:r>
      <w:r w:rsidR="00754CAF" w:rsidRPr="00754CAF">
        <w:rPr>
          <w:sz w:val="24"/>
          <w:szCs w:val="24"/>
          <w:lang w:val="pt-BR"/>
        </w:rPr>
        <w:t xml:space="preserve">Conselheiro titular de Circo, </w:t>
      </w:r>
      <w:r w:rsidR="00754CAF" w:rsidRPr="00754CAF">
        <w:rPr>
          <w:b/>
          <w:sz w:val="24"/>
          <w:szCs w:val="24"/>
          <w:lang w:val="pt-BR"/>
        </w:rPr>
        <w:t>Williams Santana</w:t>
      </w:r>
      <w:r w:rsidR="00CA6401" w:rsidRPr="00CA6401">
        <w:rPr>
          <w:sz w:val="24"/>
          <w:szCs w:val="24"/>
          <w:lang w:val="pt-BR"/>
        </w:rPr>
        <w:t xml:space="preserve"> </w:t>
      </w:r>
      <w:r w:rsidR="00CA6401">
        <w:rPr>
          <w:sz w:val="24"/>
          <w:szCs w:val="24"/>
          <w:lang w:val="pt-BR"/>
        </w:rPr>
        <w:t>–</w:t>
      </w:r>
      <w:r w:rsidR="00CA6401" w:rsidRPr="00CA6401">
        <w:rPr>
          <w:sz w:val="24"/>
          <w:szCs w:val="24"/>
          <w:lang w:val="pt-BR"/>
        </w:rPr>
        <w:t xml:space="preserve"> a</w:t>
      </w:r>
      <w:r w:rsidR="00754CAF" w:rsidRPr="00754CAF">
        <w:rPr>
          <w:sz w:val="24"/>
          <w:szCs w:val="24"/>
          <w:lang w:val="pt-BR"/>
        </w:rPr>
        <w:t>presentou</w:t>
      </w:r>
      <w:r w:rsidR="00CA6401">
        <w:rPr>
          <w:sz w:val="24"/>
          <w:szCs w:val="24"/>
          <w:lang w:val="pt-BR"/>
        </w:rPr>
        <w:t xml:space="preserve"> </w:t>
      </w:r>
      <w:r w:rsidR="00754CAF">
        <w:rPr>
          <w:sz w:val="24"/>
          <w:szCs w:val="24"/>
          <w:lang w:val="pt-BR"/>
        </w:rPr>
        <w:t xml:space="preserve">ao </w:t>
      </w:r>
      <w:r w:rsidR="00754CAF" w:rsidRPr="00754CAF">
        <w:rPr>
          <w:sz w:val="24"/>
          <w:szCs w:val="24"/>
          <w:lang w:val="pt-BR"/>
        </w:rPr>
        <w:t xml:space="preserve">Conselho </w:t>
      </w:r>
      <w:r w:rsidR="00754CAF">
        <w:rPr>
          <w:sz w:val="24"/>
          <w:szCs w:val="24"/>
          <w:lang w:val="pt-BR"/>
        </w:rPr>
        <w:t xml:space="preserve">proposta deste </w:t>
      </w:r>
      <w:r w:rsidR="00754CAF" w:rsidRPr="00754CAF">
        <w:rPr>
          <w:sz w:val="24"/>
          <w:szCs w:val="24"/>
          <w:lang w:val="pt-BR"/>
        </w:rPr>
        <w:t>unir</w:t>
      </w:r>
      <w:r w:rsidR="00754CAF">
        <w:rPr>
          <w:sz w:val="24"/>
          <w:szCs w:val="24"/>
          <w:lang w:val="pt-BR"/>
        </w:rPr>
        <w:t>-se</w:t>
      </w:r>
      <w:r w:rsidR="00754CAF" w:rsidRPr="00754CAF">
        <w:rPr>
          <w:sz w:val="24"/>
          <w:szCs w:val="24"/>
          <w:lang w:val="pt-BR"/>
        </w:rPr>
        <w:t xml:space="preserve"> ao movimento da Frente Popular em Defesa da Cultur</w:t>
      </w:r>
      <w:r w:rsidR="00754CAF">
        <w:rPr>
          <w:sz w:val="24"/>
          <w:szCs w:val="24"/>
          <w:lang w:val="pt-BR"/>
        </w:rPr>
        <w:t>a</w:t>
      </w:r>
      <w:r w:rsidR="00754CAF" w:rsidRPr="00754CAF">
        <w:rPr>
          <w:sz w:val="24"/>
          <w:szCs w:val="24"/>
          <w:lang w:val="pt-BR"/>
        </w:rPr>
        <w:t>, movimento formado por diversas representações populares e partidárias de oposição ao novo governo federal, sob a proposta inicial de trabalhar em defesa da manutenção do M</w:t>
      </w:r>
      <w:r w:rsidR="00754CAF">
        <w:rPr>
          <w:sz w:val="24"/>
          <w:szCs w:val="24"/>
          <w:lang w:val="pt-BR"/>
        </w:rPr>
        <w:t>i</w:t>
      </w:r>
      <w:r w:rsidR="00754CAF" w:rsidRPr="00754CAF">
        <w:rPr>
          <w:sz w:val="24"/>
          <w:szCs w:val="24"/>
          <w:lang w:val="pt-BR"/>
        </w:rPr>
        <w:t xml:space="preserve">nistério da Cultura. </w:t>
      </w:r>
      <w:r w:rsidR="00754CAF" w:rsidRPr="00754CAF">
        <w:rPr>
          <w:sz w:val="24"/>
          <w:szCs w:val="24"/>
          <w:lang w:val="pt-BR"/>
        </w:rPr>
        <w:lastRenderedPageBreak/>
        <w:t>Informou que a próxima reuni</w:t>
      </w:r>
      <w:r w:rsidR="00754CAF">
        <w:rPr>
          <w:sz w:val="24"/>
          <w:szCs w:val="24"/>
          <w:lang w:val="pt-BR"/>
        </w:rPr>
        <w:t>ão</w:t>
      </w:r>
      <w:r w:rsidR="00754CAF" w:rsidRPr="00754CAF">
        <w:rPr>
          <w:sz w:val="24"/>
          <w:szCs w:val="24"/>
          <w:lang w:val="pt-BR"/>
        </w:rPr>
        <w:t xml:space="preserve"> </w:t>
      </w:r>
      <w:r w:rsidR="00754CAF">
        <w:rPr>
          <w:sz w:val="24"/>
          <w:szCs w:val="24"/>
          <w:lang w:val="pt-BR"/>
        </w:rPr>
        <w:t xml:space="preserve">da “Frente” </w:t>
      </w:r>
      <w:r w:rsidR="00754CAF" w:rsidRPr="00754CAF">
        <w:rPr>
          <w:sz w:val="24"/>
          <w:szCs w:val="24"/>
          <w:lang w:val="pt-BR"/>
        </w:rPr>
        <w:t xml:space="preserve">se dará </w:t>
      </w:r>
      <w:r w:rsidR="00754CAF">
        <w:rPr>
          <w:sz w:val="24"/>
          <w:szCs w:val="24"/>
          <w:lang w:val="pt-BR"/>
        </w:rPr>
        <w:t>à</w:t>
      </w:r>
      <w:r w:rsidR="00754CAF" w:rsidRPr="00754CAF">
        <w:rPr>
          <w:sz w:val="24"/>
          <w:szCs w:val="24"/>
          <w:lang w:val="pt-BR"/>
        </w:rPr>
        <w:t>s 18h do dia 17/12 no “Espaço Campo-Livre</w:t>
      </w:r>
      <w:r w:rsidR="00754CAF">
        <w:rPr>
          <w:sz w:val="24"/>
          <w:szCs w:val="24"/>
          <w:lang w:val="pt-BR"/>
        </w:rPr>
        <w:t xml:space="preserve">” localizado no </w:t>
      </w:r>
      <w:r w:rsidR="00754CAF" w:rsidRPr="00754CAF">
        <w:rPr>
          <w:sz w:val="24"/>
          <w:szCs w:val="24"/>
          <w:lang w:val="pt-BR"/>
        </w:rPr>
        <w:t>Recife Antigo.</w:t>
      </w:r>
      <w:r w:rsidR="00754CAF">
        <w:rPr>
          <w:sz w:val="24"/>
          <w:szCs w:val="24"/>
          <w:lang w:val="pt-BR"/>
        </w:rPr>
        <w:t xml:space="preserve"> </w:t>
      </w:r>
      <w:r w:rsidR="00754CAF" w:rsidRPr="00754CAF">
        <w:rPr>
          <w:sz w:val="24"/>
          <w:szCs w:val="24"/>
          <w:lang w:val="pt-BR"/>
        </w:rPr>
        <w:t xml:space="preserve">Conselheira titular de Teatro, </w:t>
      </w:r>
      <w:r w:rsidR="00754CAF" w:rsidRPr="00754CAF">
        <w:rPr>
          <w:b/>
          <w:sz w:val="24"/>
          <w:szCs w:val="24"/>
          <w:lang w:val="pt-BR"/>
        </w:rPr>
        <w:t xml:space="preserve">Paula de </w:t>
      </w:r>
      <w:proofErr w:type="spellStart"/>
      <w:r w:rsidR="00754CAF" w:rsidRPr="00754CAF">
        <w:rPr>
          <w:b/>
          <w:sz w:val="24"/>
          <w:szCs w:val="24"/>
          <w:lang w:val="pt-BR"/>
        </w:rPr>
        <w:t>Renor</w:t>
      </w:r>
      <w:proofErr w:type="spellEnd"/>
      <w:r w:rsidR="00754CAF" w:rsidRPr="00754CAF">
        <w:rPr>
          <w:sz w:val="24"/>
          <w:szCs w:val="24"/>
          <w:lang w:val="pt-BR"/>
        </w:rPr>
        <w:t xml:space="preserve"> - </w:t>
      </w:r>
      <w:r w:rsidR="00CA6401">
        <w:rPr>
          <w:sz w:val="24"/>
          <w:szCs w:val="24"/>
          <w:lang w:val="pt-BR"/>
        </w:rPr>
        <w:t>a</w:t>
      </w:r>
      <w:r w:rsidR="00754CAF" w:rsidRPr="00754CAF">
        <w:rPr>
          <w:sz w:val="24"/>
          <w:szCs w:val="24"/>
          <w:lang w:val="pt-BR"/>
        </w:rPr>
        <w:t xml:space="preserve">firmou a necessidade do CEPC </w:t>
      </w:r>
      <w:r w:rsidR="0065332F">
        <w:rPr>
          <w:sz w:val="24"/>
          <w:szCs w:val="24"/>
          <w:lang w:val="pt-BR"/>
        </w:rPr>
        <w:t>de</w:t>
      </w:r>
      <w:r w:rsidR="00754CAF" w:rsidRPr="00754CAF">
        <w:rPr>
          <w:sz w:val="24"/>
          <w:szCs w:val="24"/>
          <w:lang w:val="pt-BR"/>
        </w:rPr>
        <w:t xml:space="preserve"> se envolver nos movimentos em defesa da Cultura, na presença de </w:t>
      </w:r>
      <w:proofErr w:type="gramStart"/>
      <w:r w:rsidR="00754CAF" w:rsidRPr="00754CAF">
        <w:rPr>
          <w:sz w:val="24"/>
          <w:szCs w:val="24"/>
          <w:lang w:val="pt-BR"/>
        </w:rPr>
        <w:t>todo(</w:t>
      </w:r>
      <w:proofErr w:type="gramEnd"/>
      <w:r w:rsidR="00754CAF" w:rsidRPr="00754CAF">
        <w:rPr>
          <w:sz w:val="24"/>
          <w:szCs w:val="24"/>
          <w:lang w:val="pt-BR"/>
        </w:rPr>
        <w:t xml:space="preserve">a)s o(a)s conselheiro(a)s e na expedição de documento do CEPC se posicionando oficialmente contra a extinção do Ministério. Conselheiro titular de Movimentos Sociais, </w:t>
      </w:r>
      <w:proofErr w:type="spellStart"/>
      <w:r w:rsidR="00754CAF" w:rsidRPr="0065332F">
        <w:rPr>
          <w:b/>
          <w:sz w:val="24"/>
          <w:szCs w:val="24"/>
          <w:lang w:val="pt-BR"/>
        </w:rPr>
        <w:t>Jocimar</w:t>
      </w:r>
      <w:proofErr w:type="spellEnd"/>
      <w:r w:rsidR="00754CAF" w:rsidRPr="0065332F">
        <w:rPr>
          <w:b/>
          <w:sz w:val="24"/>
          <w:szCs w:val="24"/>
          <w:lang w:val="pt-BR"/>
        </w:rPr>
        <w:t xml:space="preserve"> Gonçalves</w:t>
      </w:r>
      <w:r w:rsidR="00754CAF" w:rsidRPr="00754CAF">
        <w:rPr>
          <w:sz w:val="24"/>
          <w:szCs w:val="24"/>
          <w:lang w:val="pt-BR"/>
        </w:rPr>
        <w:t xml:space="preserve"> – </w:t>
      </w:r>
      <w:r w:rsidR="00CA6401">
        <w:rPr>
          <w:sz w:val="24"/>
          <w:szCs w:val="24"/>
          <w:lang w:val="pt-BR"/>
        </w:rPr>
        <w:t>c</w:t>
      </w:r>
      <w:r w:rsidR="0065332F">
        <w:rPr>
          <w:sz w:val="24"/>
          <w:szCs w:val="24"/>
          <w:lang w:val="pt-BR"/>
        </w:rPr>
        <w:t>ompartilhou s</w:t>
      </w:r>
      <w:r w:rsidR="00754CAF" w:rsidRPr="00754CAF">
        <w:rPr>
          <w:sz w:val="24"/>
          <w:szCs w:val="24"/>
          <w:lang w:val="pt-BR"/>
        </w:rPr>
        <w:t xml:space="preserve">ua preocupação </w:t>
      </w:r>
      <w:r w:rsidR="0065332F">
        <w:rPr>
          <w:sz w:val="24"/>
          <w:szCs w:val="24"/>
          <w:lang w:val="pt-BR"/>
        </w:rPr>
        <w:t xml:space="preserve">com a </w:t>
      </w:r>
      <w:proofErr w:type="spellStart"/>
      <w:r w:rsidR="00754CAF" w:rsidRPr="00754CAF">
        <w:rPr>
          <w:sz w:val="24"/>
          <w:szCs w:val="24"/>
          <w:lang w:val="pt-BR"/>
        </w:rPr>
        <w:t>inefetividade</w:t>
      </w:r>
      <w:proofErr w:type="spellEnd"/>
      <w:r w:rsidR="00754CAF" w:rsidRPr="00754CAF">
        <w:rPr>
          <w:sz w:val="24"/>
          <w:szCs w:val="24"/>
          <w:lang w:val="pt-BR"/>
        </w:rPr>
        <w:t xml:space="preserve"> de mobilizações por redes sociais, chamando a atenção para a realização de ações na rua, com carr</w:t>
      </w:r>
      <w:r w:rsidR="0065332F">
        <w:rPr>
          <w:sz w:val="24"/>
          <w:szCs w:val="24"/>
          <w:lang w:val="pt-BR"/>
        </w:rPr>
        <w:t>os de som. Referiu ter contatad</w:t>
      </w:r>
      <w:r w:rsidR="00754CAF" w:rsidRPr="00754CAF">
        <w:rPr>
          <w:sz w:val="24"/>
          <w:szCs w:val="24"/>
          <w:lang w:val="pt-BR"/>
        </w:rPr>
        <w:t xml:space="preserve">o o </w:t>
      </w:r>
      <w:proofErr w:type="spellStart"/>
      <w:r w:rsidR="00754CAF" w:rsidRPr="00754CAF">
        <w:rPr>
          <w:sz w:val="24"/>
          <w:szCs w:val="24"/>
          <w:lang w:val="pt-BR"/>
        </w:rPr>
        <w:t>Si</w:t>
      </w:r>
      <w:r w:rsidR="0065332F">
        <w:rPr>
          <w:sz w:val="24"/>
          <w:szCs w:val="24"/>
          <w:lang w:val="pt-BR"/>
        </w:rPr>
        <w:t>n</w:t>
      </w:r>
      <w:r w:rsidR="00754CAF" w:rsidRPr="00754CAF">
        <w:rPr>
          <w:sz w:val="24"/>
          <w:szCs w:val="24"/>
          <w:lang w:val="pt-BR"/>
        </w:rPr>
        <w:t>pro</w:t>
      </w:r>
      <w:proofErr w:type="spellEnd"/>
      <w:r w:rsidR="00754CAF" w:rsidRPr="00754CAF">
        <w:rPr>
          <w:sz w:val="24"/>
          <w:szCs w:val="24"/>
          <w:lang w:val="pt-BR"/>
        </w:rPr>
        <w:t xml:space="preserve"> para viabilizar uma parceria, a fim de conseguir um carro de som </w:t>
      </w:r>
      <w:r w:rsidR="0065332F">
        <w:rPr>
          <w:sz w:val="24"/>
          <w:szCs w:val="24"/>
          <w:lang w:val="pt-BR"/>
        </w:rPr>
        <w:t>para trazer maior visibilidade à</w:t>
      </w:r>
      <w:r w:rsidR="00754CAF" w:rsidRPr="00754CAF">
        <w:rPr>
          <w:sz w:val="24"/>
          <w:szCs w:val="24"/>
          <w:lang w:val="pt-BR"/>
        </w:rPr>
        <w:t>s manifestações do CEPC.</w:t>
      </w:r>
      <w:r w:rsidR="0065332F">
        <w:rPr>
          <w:sz w:val="24"/>
          <w:szCs w:val="24"/>
          <w:lang w:val="pt-BR"/>
        </w:rPr>
        <w:t xml:space="preserve"> </w:t>
      </w:r>
      <w:r w:rsidR="00754CAF" w:rsidRPr="00754CAF">
        <w:rPr>
          <w:sz w:val="24"/>
          <w:szCs w:val="24"/>
          <w:lang w:val="pt-BR"/>
        </w:rPr>
        <w:t xml:space="preserve">Secretária do CEPC, </w:t>
      </w:r>
      <w:r w:rsidR="00754CAF" w:rsidRPr="0065332F">
        <w:rPr>
          <w:b/>
          <w:sz w:val="24"/>
          <w:szCs w:val="24"/>
          <w:lang w:val="pt-BR"/>
        </w:rPr>
        <w:t>Silvana Meireles</w:t>
      </w:r>
      <w:r w:rsidR="00754CAF" w:rsidRPr="00754CAF">
        <w:rPr>
          <w:sz w:val="24"/>
          <w:szCs w:val="24"/>
          <w:lang w:val="pt-BR"/>
        </w:rPr>
        <w:t xml:space="preserve"> </w:t>
      </w:r>
      <w:r w:rsidR="0065332F">
        <w:rPr>
          <w:sz w:val="24"/>
          <w:szCs w:val="24"/>
          <w:lang w:val="pt-BR"/>
        </w:rPr>
        <w:t>–</w:t>
      </w:r>
      <w:r w:rsidR="00754CAF" w:rsidRPr="00754CAF">
        <w:rPr>
          <w:sz w:val="24"/>
          <w:szCs w:val="24"/>
          <w:lang w:val="pt-BR"/>
        </w:rPr>
        <w:t xml:space="preserve"> </w:t>
      </w:r>
      <w:r w:rsidR="00CA6401">
        <w:rPr>
          <w:sz w:val="24"/>
          <w:szCs w:val="24"/>
          <w:lang w:val="pt-BR"/>
        </w:rPr>
        <w:t>r</w:t>
      </w:r>
      <w:r w:rsidR="00754CAF" w:rsidRPr="00754CAF">
        <w:rPr>
          <w:sz w:val="24"/>
          <w:szCs w:val="24"/>
          <w:lang w:val="pt-BR"/>
        </w:rPr>
        <w:t>elatou</w:t>
      </w:r>
      <w:r w:rsidR="0065332F">
        <w:rPr>
          <w:sz w:val="24"/>
          <w:szCs w:val="24"/>
          <w:lang w:val="pt-BR"/>
        </w:rPr>
        <w:t xml:space="preserve"> </w:t>
      </w:r>
      <w:r w:rsidR="00754CAF" w:rsidRPr="00754CAF">
        <w:rPr>
          <w:sz w:val="24"/>
          <w:szCs w:val="24"/>
          <w:lang w:val="pt-BR"/>
        </w:rPr>
        <w:t xml:space="preserve">a mobilização feita por outros estados, </w:t>
      </w:r>
      <w:r w:rsidR="0065332F">
        <w:rPr>
          <w:sz w:val="24"/>
          <w:szCs w:val="24"/>
          <w:lang w:val="pt-BR"/>
        </w:rPr>
        <w:t xml:space="preserve">e que enviara ao CEPC </w:t>
      </w:r>
      <w:r w:rsidR="00754CAF" w:rsidRPr="00754CAF">
        <w:rPr>
          <w:sz w:val="24"/>
          <w:szCs w:val="24"/>
          <w:lang w:val="pt-BR"/>
        </w:rPr>
        <w:t>informaç</w:t>
      </w:r>
      <w:r w:rsidR="0065332F">
        <w:rPr>
          <w:sz w:val="24"/>
          <w:szCs w:val="24"/>
          <w:lang w:val="pt-BR"/>
        </w:rPr>
        <w:t>ões</w:t>
      </w:r>
      <w:r w:rsidR="00754CAF" w:rsidRPr="00754CAF">
        <w:rPr>
          <w:sz w:val="24"/>
          <w:szCs w:val="24"/>
          <w:lang w:val="pt-BR"/>
        </w:rPr>
        <w:t xml:space="preserve"> daquelas ao </w:t>
      </w:r>
      <w:r w:rsidR="0065332F">
        <w:rPr>
          <w:sz w:val="24"/>
          <w:szCs w:val="24"/>
          <w:lang w:val="pt-BR"/>
        </w:rPr>
        <w:t>por</w:t>
      </w:r>
      <w:r w:rsidR="00754CAF" w:rsidRPr="00754CAF">
        <w:rPr>
          <w:sz w:val="24"/>
          <w:szCs w:val="24"/>
          <w:lang w:val="pt-BR"/>
        </w:rPr>
        <w:t xml:space="preserve"> </w:t>
      </w:r>
      <w:proofErr w:type="spellStart"/>
      <w:r w:rsidR="00754CAF" w:rsidRPr="00754CAF">
        <w:rPr>
          <w:sz w:val="24"/>
          <w:szCs w:val="24"/>
          <w:lang w:val="pt-BR"/>
        </w:rPr>
        <w:t>Whatsapp</w:t>
      </w:r>
      <w:proofErr w:type="spellEnd"/>
      <w:r w:rsidR="00754CAF" w:rsidRPr="00754CAF">
        <w:rPr>
          <w:sz w:val="24"/>
          <w:szCs w:val="24"/>
          <w:lang w:val="pt-BR"/>
        </w:rPr>
        <w:t xml:space="preserve">. Afirmou que era necessário desenvolver um movimento organizado, com um plano e estratégias definidas e de forma a utilizar o potencial artístico do CEP, dando como exemplo a possibilidade de desenvolvimento de </w:t>
      </w:r>
      <w:r w:rsidR="0065332F" w:rsidRPr="00754CAF">
        <w:rPr>
          <w:sz w:val="24"/>
          <w:szCs w:val="24"/>
          <w:lang w:val="pt-BR"/>
        </w:rPr>
        <w:t>vídeos</w:t>
      </w:r>
      <w:r w:rsidR="00754CAF" w:rsidRPr="00754CAF">
        <w:rPr>
          <w:sz w:val="24"/>
          <w:szCs w:val="24"/>
          <w:lang w:val="pt-BR"/>
        </w:rPr>
        <w:t xml:space="preserve"> para </w:t>
      </w:r>
      <w:r w:rsidR="0065332F" w:rsidRPr="00754CAF">
        <w:rPr>
          <w:sz w:val="24"/>
          <w:szCs w:val="24"/>
          <w:lang w:val="pt-BR"/>
        </w:rPr>
        <w:t>mobilização</w:t>
      </w:r>
      <w:r w:rsidR="00754CAF" w:rsidRPr="00754CAF">
        <w:rPr>
          <w:sz w:val="24"/>
          <w:szCs w:val="24"/>
          <w:lang w:val="pt-BR"/>
        </w:rPr>
        <w:t xml:space="preserve"> pelas redes sociais. Afirmou não acreditar na remissão da decisão do governo</w:t>
      </w:r>
      <w:r w:rsidR="0065332F">
        <w:rPr>
          <w:sz w:val="24"/>
          <w:szCs w:val="24"/>
          <w:lang w:val="pt-BR"/>
        </w:rPr>
        <w:t xml:space="preserve"> federal</w:t>
      </w:r>
      <w:r w:rsidR="00754CAF" w:rsidRPr="00754CAF">
        <w:rPr>
          <w:sz w:val="24"/>
          <w:szCs w:val="24"/>
          <w:lang w:val="pt-BR"/>
        </w:rPr>
        <w:t xml:space="preserve"> em extinguir o Ministério </w:t>
      </w:r>
      <w:r w:rsidR="0065332F">
        <w:rPr>
          <w:sz w:val="24"/>
          <w:szCs w:val="24"/>
          <w:lang w:val="pt-BR"/>
        </w:rPr>
        <w:t xml:space="preserve">da Cultura </w:t>
      </w:r>
      <w:r w:rsidR="00754CAF" w:rsidRPr="00754CAF">
        <w:rPr>
          <w:sz w:val="24"/>
          <w:szCs w:val="24"/>
          <w:lang w:val="pt-BR"/>
        </w:rPr>
        <w:t>e que sua preocupação maior estava na repercussão da dissolução do Ministério em estados e municípios,</w:t>
      </w:r>
      <w:r w:rsidR="0065332F">
        <w:rPr>
          <w:sz w:val="24"/>
          <w:szCs w:val="24"/>
          <w:lang w:val="pt-BR"/>
        </w:rPr>
        <w:t xml:space="preserve"> </w:t>
      </w:r>
      <w:r w:rsidR="00754CAF" w:rsidRPr="00754CAF">
        <w:rPr>
          <w:sz w:val="24"/>
          <w:szCs w:val="24"/>
          <w:lang w:val="pt-BR"/>
        </w:rPr>
        <w:t>na formulação de ações de fortalecimento dos fóruns de cultura nos estados e municípios, garantindo que não h</w:t>
      </w:r>
      <w:r w:rsidR="0065332F">
        <w:rPr>
          <w:sz w:val="24"/>
          <w:szCs w:val="24"/>
          <w:lang w:val="pt-BR"/>
        </w:rPr>
        <w:t>ouvesse</w:t>
      </w:r>
      <w:r w:rsidR="00754CAF" w:rsidRPr="00754CAF">
        <w:rPr>
          <w:sz w:val="24"/>
          <w:szCs w:val="24"/>
          <w:lang w:val="pt-BR"/>
        </w:rPr>
        <w:t xml:space="preserve"> retrocesso n</w:t>
      </w:r>
      <w:r w:rsidR="0065332F">
        <w:rPr>
          <w:sz w:val="24"/>
          <w:szCs w:val="24"/>
          <w:lang w:val="pt-BR"/>
        </w:rPr>
        <w:t>aquelas</w:t>
      </w:r>
      <w:r w:rsidR="00754CAF" w:rsidRPr="00754CAF">
        <w:rPr>
          <w:sz w:val="24"/>
          <w:szCs w:val="24"/>
          <w:lang w:val="pt-BR"/>
        </w:rPr>
        <w:t xml:space="preserve"> esferas e cit</w:t>
      </w:r>
      <w:r w:rsidR="0065332F">
        <w:rPr>
          <w:sz w:val="24"/>
          <w:szCs w:val="24"/>
          <w:lang w:val="pt-BR"/>
        </w:rPr>
        <w:t>ou</w:t>
      </w:r>
      <w:r w:rsidR="00754CAF" w:rsidRPr="00754CAF">
        <w:rPr>
          <w:sz w:val="24"/>
          <w:szCs w:val="24"/>
          <w:lang w:val="pt-BR"/>
        </w:rPr>
        <w:t xml:space="preserve"> como exemplo a </w:t>
      </w:r>
      <w:r w:rsidR="0065332F" w:rsidRPr="00754CAF">
        <w:rPr>
          <w:sz w:val="24"/>
          <w:szCs w:val="24"/>
          <w:lang w:val="pt-BR"/>
        </w:rPr>
        <w:t>recém-extinção</w:t>
      </w:r>
      <w:r w:rsidR="00754CAF" w:rsidRPr="00754CAF">
        <w:rPr>
          <w:sz w:val="24"/>
          <w:szCs w:val="24"/>
          <w:lang w:val="pt-BR"/>
        </w:rPr>
        <w:t xml:space="preserve"> da Secretaria de Cultura do Paraná. Conselheiro titular de Audiovisual, </w:t>
      </w:r>
      <w:r w:rsidR="00754CAF" w:rsidRPr="0065332F">
        <w:rPr>
          <w:b/>
          <w:sz w:val="24"/>
          <w:szCs w:val="24"/>
          <w:lang w:val="pt-BR"/>
        </w:rPr>
        <w:t>Justino Passos</w:t>
      </w:r>
      <w:r w:rsidR="00754CAF" w:rsidRPr="00754CAF">
        <w:rPr>
          <w:sz w:val="24"/>
          <w:szCs w:val="24"/>
          <w:lang w:val="pt-BR"/>
        </w:rPr>
        <w:t xml:space="preserve"> </w:t>
      </w:r>
      <w:r w:rsidR="0065332F">
        <w:rPr>
          <w:sz w:val="24"/>
          <w:szCs w:val="24"/>
          <w:lang w:val="pt-BR"/>
        </w:rPr>
        <w:t>–</w:t>
      </w:r>
      <w:r w:rsidR="00754CAF" w:rsidRPr="00754CAF">
        <w:rPr>
          <w:sz w:val="24"/>
          <w:szCs w:val="24"/>
          <w:lang w:val="pt-BR"/>
        </w:rPr>
        <w:t xml:space="preserve"> perguntou se existia um fórum de conselhos estaduais de cultura.</w:t>
      </w:r>
      <w:r w:rsidR="0065332F">
        <w:rPr>
          <w:sz w:val="24"/>
          <w:szCs w:val="24"/>
          <w:lang w:val="pt-BR"/>
        </w:rPr>
        <w:t xml:space="preserve"> </w:t>
      </w:r>
      <w:r w:rsidR="00754CAF" w:rsidRPr="00754CAF">
        <w:rPr>
          <w:sz w:val="24"/>
          <w:szCs w:val="24"/>
          <w:lang w:val="pt-BR"/>
        </w:rPr>
        <w:t xml:space="preserve">Secretária do CEP, </w:t>
      </w:r>
      <w:r w:rsidR="00754CAF" w:rsidRPr="0065332F">
        <w:rPr>
          <w:b/>
          <w:sz w:val="24"/>
          <w:szCs w:val="24"/>
          <w:lang w:val="pt-BR"/>
        </w:rPr>
        <w:t xml:space="preserve">Silvana Meireles </w:t>
      </w:r>
      <w:r w:rsidR="0065332F">
        <w:rPr>
          <w:sz w:val="24"/>
          <w:szCs w:val="24"/>
          <w:lang w:val="pt-BR"/>
        </w:rPr>
        <w:t>–</w:t>
      </w:r>
      <w:r w:rsidR="00754CAF" w:rsidRPr="00754CAF">
        <w:rPr>
          <w:sz w:val="24"/>
          <w:szCs w:val="24"/>
          <w:lang w:val="pt-BR"/>
        </w:rPr>
        <w:t xml:space="preserve"> afirmou</w:t>
      </w:r>
      <w:r w:rsidR="0065332F">
        <w:rPr>
          <w:sz w:val="24"/>
          <w:szCs w:val="24"/>
          <w:lang w:val="pt-BR"/>
        </w:rPr>
        <w:t xml:space="preserve"> </w:t>
      </w:r>
      <w:r w:rsidR="00754CAF" w:rsidRPr="00754CAF">
        <w:rPr>
          <w:sz w:val="24"/>
          <w:szCs w:val="24"/>
          <w:lang w:val="pt-BR"/>
        </w:rPr>
        <w:t xml:space="preserve">ter conhecimento de um fórum até o ano de 2010, mas que aquele não tinha a mesma força que o fórum dos secretários estaduais que </w:t>
      </w:r>
      <w:r w:rsidR="0065332F">
        <w:rPr>
          <w:sz w:val="24"/>
          <w:szCs w:val="24"/>
          <w:lang w:val="pt-BR"/>
        </w:rPr>
        <w:t>permanecia</w:t>
      </w:r>
      <w:r w:rsidR="00754CAF" w:rsidRPr="00754CAF">
        <w:rPr>
          <w:sz w:val="24"/>
          <w:szCs w:val="24"/>
          <w:lang w:val="pt-BR"/>
        </w:rPr>
        <w:t xml:space="preserve"> ativo.</w:t>
      </w:r>
      <w:r w:rsidR="0065332F">
        <w:rPr>
          <w:sz w:val="24"/>
          <w:szCs w:val="24"/>
          <w:lang w:val="pt-BR"/>
        </w:rPr>
        <w:t xml:space="preserve"> </w:t>
      </w:r>
      <w:r w:rsidR="0065332F" w:rsidRPr="00436030">
        <w:rPr>
          <w:sz w:val="24"/>
          <w:szCs w:val="24"/>
        </w:rPr>
        <w:t>Presidente do CEPC e Conselheira titular de Cultura Popular de Matriz Africana,</w:t>
      </w:r>
      <w:r w:rsidR="00754CAF" w:rsidRPr="00754CAF">
        <w:rPr>
          <w:sz w:val="24"/>
          <w:szCs w:val="24"/>
          <w:lang w:val="pt-BR"/>
        </w:rPr>
        <w:t xml:space="preserve"> </w:t>
      </w:r>
      <w:r w:rsidR="00754CAF" w:rsidRPr="0065332F">
        <w:rPr>
          <w:b/>
          <w:sz w:val="24"/>
          <w:szCs w:val="24"/>
          <w:lang w:val="pt-BR"/>
        </w:rPr>
        <w:t>Teresa de França</w:t>
      </w:r>
      <w:r w:rsidR="00754CAF" w:rsidRPr="00754CAF">
        <w:rPr>
          <w:sz w:val="24"/>
          <w:szCs w:val="24"/>
          <w:lang w:val="pt-BR"/>
        </w:rPr>
        <w:t xml:space="preserve"> – pediu um aparte na pauta e</w:t>
      </w:r>
      <w:r w:rsidR="0065332F">
        <w:rPr>
          <w:sz w:val="24"/>
          <w:szCs w:val="24"/>
          <w:lang w:val="pt-BR"/>
        </w:rPr>
        <w:t xml:space="preserve"> informou que a conselheira </w:t>
      </w:r>
      <w:proofErr w:type="spellStart"/>
      <w:r w:rsidR="00754CAF" w:rsidRPr="00754CAF">
        <w:rPr>
          <w:sz w:val="24"/>
          <w:szCs w:val="24"/>
          <w:lang w:val="pt-BR"/>
        </w:rPr>
        <w:t>Arary</w:t>
      </w:r>
      <w:proofErr w:type="spellEnd"/>
      <w:r w:rsidR="00754CAF" w:rsidRPr="00754CAF">
        <w:rPr>
          <w:sz w:val="24"/>
          <w:szCs w:val="24"/>
          <w:lang w:val="pt-BR"/>
        </w:rPr>
        <w:t xml:space="preserve"> Pascoal não comparecer</w:t>
      </w:r>
      <w:r w:rsidR="0065332F">
        <w:rPr>
          <w:sz w:val="24"/>
          <w:szCs w:val="24"/>
          <w:lang w:val="pt-BR"/>
        </w:rPr>
        <w:t>ia</w:t>
      </w:r>
      <w:r w:rsidR="00754CAF" w:rsidRPr="00754CAF">
        <w:rPr>
          <w:sz w:val="24"/>
          <w:szCs w:val="24"/>
          <w:lang w:val="pt-BR"/>
        </w:rPr>
        <w:t xml:space="preserve"> à reunião por ter se envolvido num acidente doméstico, que o lanche </w:t>
      </w:r>
      <w:proofErr w:type="gramStart"/>
      <w:r w:rsidR="0065332F">
        <w:rPr>
          <w:sz w:val="24"/>
          <w:szCs w:val="24"/>
          <w:lang w:val="pt-BR"/>
        </w:rPr>
        <w:t>do(</w:t>
      </w:r>
      <w:proofErr w:type="gramEnd"/>
      <w:r w:rsidR="0065332F">
        <w:rPr>
          <w:sz w:val="24"/>
          <w:szCs w:val="24"/>
          <w:lang w:val="pt-BR"/>
        </w:rPr>
        <w:t xml:space="preserve">a)s conselheiro(a)s </w:t>
      </w:r>
      <w:r w:rsidR="00754CAF" w:rsidRPr="00754CAF">
        <w:rPr>
          <w:sz w:val="24"/>
          <w:szCs w:val="24"/>
          <w:lang w:val="pt-BR"/>
        </w:rPr>
        <w:t xml:space="preserve">estava servido e que a cota para seu pagamento </w:t>
      </w:r>
      <w:r w:rsidR="0065332F">
        <w:rPr>
          <w:sz w:val="24"/>
          <w:szCs w:val="24"/>
          <w:lang w:val="pt-BR"/>
        </w:rPr>
        <w:t xml:space="preserve">estava estabelecida. Retomando </w:t>
      </w:r>
      <w:proofErr w:type="gramStart"/>
      <w:r w:rsidR="0065332F">
        <w:rPr>
          <w:sz w:val="24"/>
          <w:szCs w:val="24"/>
          <w:lang w:val="pt-BR"/>
        </w:rPr>
        <w:t>à</w:t>
      </w:r>
      <w:proofErr w:type="gramEnd"/>
      <w:r w:rsidR="00754CAF" w:rsidRPr="00754CAF">
        <w:rPr>
          <w:sz w:val="24"/>
          <w:szCs w:val="24"/>
          <w:lang w:val="pt-BR"/>
        </w:rPr>
        <w:t xml:space="preserve"> pauta, comunicou que fora feita articulação com a ADUCEPE e o SI</w:t>
      </w:r>
      <w:r w:rsidR="0065332F">
        <w:rPr>
          <w:sz w:val="24"/>
          <w:szCs w:val="24"/>
          <w:lang w:val="pt-BR"/>
        </w:rPr>
        <w:t>NDUCEPE para conseguir apoio de</w:t>
      </w:r>
      <w:r w:rsidR="00754CAF" w:rsidRPr="00754CAF">
        <w:rPr>
          <w:sz w:val="24"/>
          <w:szCs w:val="24"/>
          <w:lang w:val="pt-BR"/>
        </w:rPr>
        <w:t xml:space="preserve"> carro de som à manifestação do Conselho; que o expediente estava elaborado, mas que precisava se definir uma data para a mobilização de rua. Ratif</w:t>
      </w:r>
      <w:r w:rsidR="0065332F">
        <w:rPr>
          <w:sz w:val="24"/>
          <w:szCs w:val="24"/>
          <w:lang w:val="pt-BR"/>
        </w:rPr>
        <w:t xml:space="preserve">icou as falas das </w:t>
      </w:r>
      <w:proofErr w:type="gramStart"/>
      <w:r w:rsidR="0065332F">
        <w:rPr>
          <w:sz w:val="24"/>
          <w:szCs w:val="24"/>
          <w:lang w:val="pt-BR"/>
        </w:rPr>
        <w:t>conselheiras Paula</w:t>
      </w:r>
      <w:proofErr w:type="gramEnd"/>
      <w:r w:rsidR="0065332F">
        <w:rPr>
          <w:sz w:val="24"/>
          <w:szCs w:val="24"/>
          <w:lang w:val="pt-BR"/>
        </w:rPr>
        <w:t xml:space="preserve"> de </w:t>
      </w:r>
      <w:proofErr w:type="spellStart"/>
      <w:r w:rsidR="0065332F">
        <w:rPr>
          <w:sz w:val="24"/>
          <w:szCs w:val="24"/>
          <w:lang w:val="pt-BR"/>
        </w:rPr>
        <w:t>Renor</w:t>
      </w:r>
      <w:proofErr w:type="spellEnd"/>
      <w:r w:rsidR="0065332F">
        <w:rPr>
          <w:sz w:val="24"/>
          <w:szCs w:val="24"/>
          <w:lang w:val="pt-BR"/>
        </w:rPr>
        <w:t xml:space="preserve"> </w:t>
      </w:r>
      <w:r w:rsidR="00754CAF" w:rsidRPr="00754CAF">
        <w:rPr>
          <w:sz w:val="24"/>
          <w:szCs w:val="24"/>
          <w:lang w:val="pt-BR"/>
        </w:rPr>
        <w:t>e Silvana Meireles para que não fossem criadas esperanças na manutenção do Ministério, mas que se atinha à crença de que a mobilização de rua era efetiva, referindo ter esperanças pelo aceno positivo da reprovação do PL da “Escola sem Partido”.</w:t>
      </w:r>
      <w:r w:rsidR="0065332F">
        <w:rPr>
          <w:sz w:val="24"/>
          <w:szCs w:val="24"/>
          <w:lang w:val="pt-BR"/>
        </w:rPr>
        <w:t xml:space="preserve"> </w:t>
      </w:r>
      <w:r w:rsidR="00754CAF" w:rsidRPr="00754CAF">
        <w:rPr>
          <w:sz w:val="24"/>
          <w:szCs w:val="24"/>
          <w:lang w:val="pt-BR"/>
        </w:rPr>
        <w:t xml:space="preserve">Conselheira titular de Teatro, </w:t>
      </w:r>
      <w:r w:rsidR="00754CAF" w:rsidRPr="0065332F">
        <w:rPr>
          <w:b/>
          <w:sz w:val="24"/>
          <w:szCs w:val="24"/>
          <w:lang w:val="pt-BR"/>
        </w:rPr>
        <w:t xml:space="preserve">Paula de </w:t>
      </w:r>
      <w:proofErr w:type="spellStart"/>
      <w:r w:rsidR="00754CAF" w:rsidRPr="0065332F">
        <w:rPr>
          <w:b/>
          <w:sz w:val="24"/>
          <w:szCs w:val="24"/>
          <w:lang w:val="pt-BR"/>
        </w:rPr>
        <w:t>Renor</w:t>
      </w:r>
      <w:proofErr w:type="spellEnd"/>
      <w:r w:rsidR="00754CAF" w:rsidRPr="00754CAF">
        <w:rPr>
          <w:sz w:val="24"/>
          <w:szCs w:val="24"/>
          <w:lang w:val="pt-BR"/>
        </w:rPr>
        <w:t xml:space="preserve"> </w:t>
      </w:r>
      <w:r w:rsidR="0065332F">
        <w:rPr>
          <w:sz w:val="24"/>
          <w:szCs w:val="24"/>
          <w:lang w:val="pt-BR"/>
        </w:rPr>
        <w:t>–</w:t>
      </w:r>
      <w:r w:rsidR="00754CAF" w:rsidRPr="00754CAF">
        <w:rPr>
          <w:sz w:val="24"/>
          <w:szCs w:val="24"/>
          <w:lang w:val="pt-BR"/>
        </w:rPr>
        <w:t xml:space="preserve"> afirmou</w:t>
      </w:r>
      <w:r w:rsidR="0065332F">
        <w:rPr>
          <w:sz w:val="24"/>
          <w:szCs w:val="24"/>
          <w:lang w:val="pt-BR"/>
        </w:rPr>
        <w:t xml:space="preserve"> </w:t>
      </w:r>
      <w:r w:rsidR="00754CAF" w:rsidRPr="00754CAF">
        <w:rPr>
          <w:sz w:val="24"/>
          <w:szCs w:val="24"/>
          <w:lang w:val="pt-BR"/>
        </w:rPr>
        <w:t>não acreditar que fosse eficiente uma manifestação isolada do CEPC e que o conselh</w:t>
      </w:r>
      <w:r w:rsidR="0065332F">
        <w:rPr>
          <w:sz w:val="24"/>
          <w:szCs w:val="24"/>
          <w:lang w:val="pt-BR"/>
        </w:rPr>
        <w:t>o deveria anuir às manifestaçõe</w:t>
      </w:r>
      <w:r w:rsidR="00754CAF" w:rsidRPr="00754CAF">
        <w:rPr>
          <w:sz w:val="24"/>
          <w:szCs w:val="24"/>
          <w:lang w:val="pt-BR"/>
        </w:rPr>
        <w:t xml:space="preserve">s de outros estados. Referiu não acreditar que a sociedade estivesse interessada em se mobilizar pela defesa do </w:t>
      </w:r>
      <w:proofErr w:type="gramStart"/>
      <w:r w:rsidR="00754CAF" w:rsidRPr="00754CAF">
        <w:rPr>
          <w:sz w:val="24"/>
          <w:szCs w:val="24"/>
          <w:lang w:val="pt-BR"/>
        </w:rPr>
        <w:t>M</w:t>
      </w:r>
      <w:r w:rsidR="005C55FC">
        <w:rPr>
          <w:sz w:val="24"/>
          <w:szCs w:val="24"/>
          <w:lang w:val="pt-BR"/>
        </w:rPr>
        <w:t>inC</w:t>
      </w:r>
      <w:proofErr w:type="gramEnd"/>
      <w:r w:rsidR="00754CAF" w:rsidRPr="00754CAF">
        <w:rPr>
          <w:sz w:val="24"/>
          <w:szCs w:val="24"/>
          <w:lang w:val="pt-BR"/>
        </w:rPr>
        <w:t xml:space="preserve"> e trouxe como exemplo </w:t>
      </w:r>
      <w:r w:rsidR="0065332F">
        <w:rPr>
          <w:sz w:val="24"/>
          <w:szCs w:val="24"/>
          <w:lang w:val="pt-BR"/>
        </w:rPr>
        <w:t xml:space="preserve">de </w:t>
      </w:r>
      <w:r w:rsidR="00754CAF" w:rsidRPr="00754CAF">
        <w:rPr>
          <w:sz w:val="24"/>
          <w:szCs w:val="24"/>
          <w:lang w:val="pt-BR"/>
        </w:rPr>
        <w:t>uma ação mais eficaz o pron</w:t>
      </w:r>
      <w:r w:rsidR="0065332F">
        <w:rPr>
          <w:sz w:val="24"/>
          <w:szCs w:val="24"/>
          <w:lang w:val="pt-BR"/>
        </w:rPr>
        <w:t>unciamento realizado pela atriz</w:t>
      </w:r>
      <w:r w:rsidR="00754CAF" w:rsidRPr="00754CAF">
        <w:rPr>
          <w:sz w:val="24"/>
          <w:szCs w:val="24"/>
          <w:lang w:val="pt-BR"/>
        </w:rPr>
        <w:t xml:space="preserve"> Fernanda Montenegro num</w:t>
      </w:r>
      <w:r w:rsidR="0065332F">
        <w:rPr>
          <w:sz w:val="24"/>
          <w:szCs w:val="24"/>
          <w:lang w:val="pt-BR"/>
        </w:rPr>
        <w:t>a</w:t>
      </w:r>
      <w:r w:rsidR="00754CAF" w:rsidRPr="00754CAF">
        <w:rPr>
          <w:sz w:val="24"/>
          <w:szCs w:val="24"/>
          <w:lang w:val="pt-BR"/>
        </w:rPr>
        <w:t xml:space="preserve"> rede de TV aberta, relatou </w:t>
      </w:r>
      <w:r w:rsidR="0065332F">
        <w:rPr>
          <w:sz w:val="24"/>
          <w:szCs w:val="24"/>
          <w:lang w:val="pt-BR"/>
        </w:rPr>
        <w:t xml:space="preserve">também </w:t>
      </w:r>
      <w:r w:rsidR="00754CAF" w:rsidRPr="00754CAF">
        <w:rPr>
          <w:sz w:val="24"/>
          <w:szCs w:val="24"/>
          <w:lang w:val="pt-BR"/>
        </w:rPr>
        <w:t xml:space="preserve">a experiência de uma ação que foi feita com os artistas pernambucanos nos anos 90. Finalizou afirmando que o CEPC tinha </w:t>
      </w:r>
      <w:r w:rsidR="0065332F">
        <w:rPr>
          <w:sz w:val="24"/>
          <w:szCs w:val="24"/>
          <w:lang w:val="pt-BR"/>
        </w:rPr>
        <w:t>q</w:t>
      </w:r>
      <w:r w:rsidR="00754CAF" w:rsidRPr="00754CAF">
        <w:rPr>
          <w:sz w:val="24"/>
          <w:szCs w:val="24"/>
          <w:lang w:val="pt-BR"/>
        </w:rPr>
        <w:t xml:space="preserve">ue se preocupar </w:t>
      </w:r>
      <w:r w:rsidR="00754CAF" w:rsidRPr="00754CAF">
        <w:rPr>
          <w:sz w:val="24"/>
          <w:szCs w:val="24"/>
          <w:lang w:val="pt-BR"/>
        </w:rPr>
        <w:lastRenderedPageBreak/>
        <w:t>com os rumos que seriam tomados pelo governo do estado e que estava temerosa por não saber quais decisões seriam tomadas pelo governo em relação à pasta da cultura.</w:t>
      </w:r>
      <w:r w:rsidR="0065332F">
        <w:rPr>
          <w:sz w:val="24"/>
          <w:szCs w:val="24"/>
          <w:lang w:val="pt-BR"/>
        </w:rPr>
        <w:t xml:space="preserve"> </w:t>
      </w:r>
      <w:r w:rsidR="00754CAF" w:rsidRPr="00754CAF">
        <w:rPr>
          <w:sz w:val="24"/>
          <w:szCs w:val="24"/>
          <w:lang w:val="pt-BR"/>
        </w:rPr>
        <w:t xml:space="preserve">Conselheira titular da Fundarpe, </w:t>
      </w:r>
      <w:r w:rsidR="00754CAF" w:rsidRPr="0065332F">
        <w:rPr>
          <w:b/>
          <w:sz w:val="24"/>
          <w:szCs w:val="24"/>
          <w:lang w:val="pt-BR"/>
        </w:rPr>
        <w:t>M</w:t>
      </w:r>
      <w:r w:rsidR="0065332F">
        <w:rPr>
          <w:b/>
          <w:sz w:val="24"/>
          <w:szCs w:val="24"/>
          <w:lang w:val="pt-BR"/>
        </w:rPr>
        <w:t>á</w:t>
      </w:r>
      <w:r w:rsidR="00754CAF" w:rsidRPr="0065332F">
        <w:rPr>
          <w:b/>
          <w:sz w:val="24"/>
          <w:szCs w:val="24"/>
          <w:lang w:val="pt-BR"/>
        </w:rPr>
        <w:t>rcia Souto</w:t>
      </w:r>
      <w:r w:rsidR="00754CAF" w:rsidRPr="00754CAF">
        <w:rPr>
          <w:sz w:val="24"/>
          <w:szCs w:val="24"/>
          <w:lang w:val="pt-BR"/>
        </w:rPr>
        <w:t xml:space="preserve"> – falou sobre a necessidade de entendimento dos papéis que cada instância tinha dentro de um processo político, que à Secult/Fundarpe não competia mobilizar a sociedade civil para realizar movimentos de enfrentamento ao governo, mas que, enquanto representante institucional se pronunciara na assinatura de carta conjunta com outras instituições de cultura. Ressaltou que o CEPC não era apenas composto pela sociedade civil, e que teria que se unir a outros conselhos para se fortalecer. Direcionou sua fala à conselheira Paula de </w:t>
      </w:r>
      <w:proofErr w:type="spellStart"/>
      <w:r w:rsidR="00754CAF" w:rsidRPr="00754CAF">
        <w:rPr>
          <w:sz w:val="24"/>
          <w:szCs w:val="24"/>
          <w:lang w:val="pt-BR"/>
        </w:rPr>
        <w:t>Renor</w:t>
      </w:r>
      <w:proofErr w:type="spellEnd"/>
      <w:r w:rsidR="00754CAF" w:rsidRPr="00754CAF">
        <w:rPr>
          <w:sz w:val="24"/>
          <w:szCs w:val="24"/>
          <w:lang w:val="pt-BR"/>
        </w:rPr>
        <w:t xml:space="preserve"> e pontuou que no lugar de colocar o governo </w:t>
      </w:r>
      <w:proofErr w:type="gramStart"/>
      <w:r w:rsidR="00754CAF" w:rsidRPr="00754CAF">
        <w:rPr>
          <w:sz w:val="24"/>
          <w:szCs w:val="24"/>
          <w:lang w:val="pt-BR"/>
        </w:rPr>
        <w:t>sob suspeita</w:t>
      </w:r>
      <w:proofErr w:type="gramEnd"/>
      <w:r w:rsidR="00754CAF" w:rsidRPr="00754CAF">
        <w:rPr>
          <w:sz w:val="24"/>
          <w:szCs w:val="24"/>
          <w:lang w:val="pt-BR"/>
        </w:rPr>
        <w:t xml:space="preserve">, </w:t>
      </w:r>
      <w:r w:rsidR="0065332F">
        <w:rPr>
          <w:sz w:val="24"/>
          <w:szCs w:val="24"/>
          <w:lang w:val="pt-BR"/>
        </w:rPr>
        <w:t xml:space="preserve">o CEPC </w:t>
      </w:r>
      <w:r w:rsidR="00754CAF" w:rsidRPr="00754CAF">
        <w:rPr>
          <w:sz w:val="24"/>
          <w:szCs w:val="24"/>
          <w:lang w:val="pt-BR"/>
        </w:rPr>
        <w:t>deveria reconhecer os bens feitos</w:t>
      </w:r>
      <w:r w:rsidR="0065332F">
        <w:rPr>
          <w:sz w:val="24"/>
          <w:szCs w:val="24"/>
          <w:lang w:val="pt-BR"/>
        </w:rPr>
        <w:t xml:space="preserve"> e atuar de forma a fortalecê-los</w:t>
      </w:r>
      <w:r w:rsidR="00754CAF" w:rsidRPr="00754CAF">
        <w:rPr>
          <w:sz w:val="24"/>
          <w:szCs w:val="24"/>
          <w:lang w:val="pt-BR"/>
        </w:rPr>
        <w:t>.</w:t>
      </w:r>
      <w:r w:rsidR="0065332F">
        <w:rPr>
          <w:sz w:val="24"/>
          <w:szCs w:val="24"/>
          <w:lang w:val="pt-BR"/>
        </w:rPr>
        <w:t xml:space="preserve"> </w:t>
      </w:r>
      <w:r w:rsidR="00754CAF" w:rsidRPr="00754CAF">
        <w:rPr>
          <w:sz w:val="24"/>
          <w:szCs w:val="24"/>
          <w:lang w:val="pt-BR"/>
        </w:rPr>
        <w:t xml:space="preserve">Conselheiro </w:t>
      </w:r>
      <w:r w:rsidR="00D02625">
        <w:rPr>
          <w:sz w:val="24"/>
          <w:szCs w:val="24"/>
          <w:lang w:val="pt-BR"/>
        </w:rPr>
        <w:t>suplente de Zona da Mata,</w:t>
      </w:r>
      <w:r w:rsidR="00754CAF" w:rsidRPr="00754CAF">
        <w:rPr>
          <w:sz w:val="24"/>
          <w:szCs w:val="24"/>
          <w:lang w:val="pt-BR"/>
        </w:rPr>
        <w:t xml:space="preserve"> </w:t>
      </w:r>
      <w:r w:rsidR="00D02625" w:rsidRPr="00D02625">
        <w:rPr>
          <w:b/>
          <w:sz w:val="24"/>
          <w:szCs w:val="24"/>
          <w:lang w:val="pt-BR"/>
        </w:rPr>
        <w:t>Benedito José Pereira</w:t>
      </w:r>
      <w:r w:rsidR="00754CAF" w:rsidRPr="00754CAF">
        <w:rPr>
          <w:sz w:val="24"/>
          <w:szCs w:val="24"/>
          <w:lang w:val="pt-BR"/>
        </w:rPr>
        <w:t xml:space="preserve"> – referiu que as propostas de ir pra rua e de se fazer ações eram válidas, mas que deveriam ser identificados locais estratégicos onde seriam feitas essas ações citando universidades e locais de concentração de artistas. Propôs que a Secult/Fundarpe fizesse um levantamento de secretarias que estavam mobilizadas, que deveriam ser procuradas outras instâncias e fazer mobilização junto </w:t>
      </w:r>
      <w:r w:rsidR="0065332F" w:rsidRPr="00754CAF">
        <w:rPr>
          <w:sz w:val="24"/>
          <w:szCs w:val="24"/>
          <w:lang w:val="pt-BR"/>
        </w:rPr>
        <w:t>a</w:t>
      </w:r>
      <w:r w:rsidR="00754CAF" w:rsidRPr="00754CAF">
        <w:rPr>
          <w:sz w:val="24"/>
          <w:szCs w:val="24"/>
          <w:lang w:val="pt-BR"/>
        </w:rPr>
        <w:t xml:space="preserve"> outras instituições, mesmo àquelas que não se relacionassem diretamente à cultura; que documentos que estavam sendo expedidos por outras entidades em repúdio à extinção do Minc deveriam ser referendados pelo CEPC e que deveriam ser divu</w:t>
      </w:r>
      <w:r w:rsidR="005C55FC">
        <w:rPr>
          <w:sz w:val="24"/>
          <w:szCs w:val="24"/>
          <w:lang w:val="pt-BR"/>
        </w:rPr>
        <w:t>l</w:t>
      </w:r>
      <w:r w:rsidR="00754CAF" w:rsidRPr="00754CAF">
        <w:rPr>
          <w:sz w:val="24"/>
          <w:szCs w:val="24"/>
          <w:lang w:val="pt-BR"/>
        </w:rPr>
        <w:t>ga</w:t>
      </w:r>
      <w:r w:rsidR="005C55FC">
        <w:rPr>
          <w:sz w:val="24"/>
          <w:szCs w:val="24"/>
          <w:lang w:val="pt-BR"/>
        </w:rPr>
        <w:t>dos para a população dados econô</w:t>
      </w:r>
      <w:r w:rsidR="00754CAF" w:rsidRPr="00754CAF">
        <w:rPr>
          <w:sz w:val="24"/>
          <w:szCs w:val="24"/>
          <w:lang w:val="pt-BR"/>
        </w:rPr>
        <w:t>micos produzidos pela cultura.</w:t>
      </w:r>
      <w:r w:rsidR="005C55FC">
        <w:rPr>
          <w:sz w:val="24"/>
          <w:szCs w:val="24"/>
          <w:lang w:val="pt-BR"/>
        </w:rPr>
        <w:t xml:space="preserve"> </w:t>
      </w:r>
      <w:r w:rsidR="00754CAF" w:rsidRPr="00754CAF">
        <w:rPr>
          <w:sz w:val="24"/>
          <w:szCs w:val="24"/>
          <w:lang w:val="pt-BR"/>
        </w:rPr>
        <w:t xml:space="preserve">Secretária do CEPC, </w:t>
      </w:r>
      <w:r w:rsidR="00754CAF" w:rsidRPr="005C55FC">
        <w:rPr>
          <w:b/>
          <w:sz w:val="24"/>
          <w:szCs w:val="24"/>
          <w:lang w:val="pt-BR"/>
        </w:rPr>
        <w:t>Silvana Meireles</w:t>
      </w:r>
      <w:r w:rsidR="00754CAF" w:rsidRPr="00754CAF">
        <w:rPr>
          <w:sz w:val="24"/>
          <w:szCs w:val="24"/>
          <w:lang w:val="pt-BR"/>
        </w:rPr>
        <w:t xml:space="preserve"> – Informou que o grupo executivo do PELLLB fora convidado para participar desta reunião e apresent</w:t>
      </w:r>
      <w:r w:rsidR="005C55FC">
        <w:rPr>
          <w:sz w:val="24"/>
          <w:szCs w:val="24"/>
          <w:lang w:val="pt-BR"/>
        </w:rPr>
        <w:t>ou</w:t>
      </w:r>
      <w:r w:rsidR="00754CAF" w:rsidRPr="00754CAF">
        <w:rPr>
          <w:sz w:val="24"/>
          <w:szCs w:val="24"/>
          <w:lang w:val="pt-BR"/>
        </w:rPr>
        <w:t xml:space="preserve"> os representantes que est</w:t>
      </w:r>
      <w:r w:rsidR="005C55FC">
        <w:rPr>
          <w:sz w:val="24"/>
          <w:szCs w:val="24"/>
          <w:lang w:val="pt-BR"/>
        </w:rPr>
        <w:t xml:space="preserve">avam presentes à reunião. </w:t>
      </w:r>
      <w:r w:rsidR="00754CAF" w:rsidRPr="005C55FC">
        <w:rPr>
          <w:b/>
          <w:sz w:val="24"/>
          <w:szCs w:val="24"/>
          <w:lang w:val="pt-BR"/>
        </w:rPr>
        <w:t xml:space="preserve">Carla </w:t>
      </w:r>
      <w:proofErr w:type="spellStart"/>
      <w:r w:rsidR="00754CAF" w:rsidRPr="005C55FC">
        <w:rPr>
          <w:b/>
          <w:sz w:val="24"/>
          <w:szCs w:val="24"/>
          <w:lang w:val="pt-BR"/>
        </w:rPr>
        <w:t>Denize</w:t>
      </w:r>
      <w:proofErr w:type="spellEnd"/>
      <w:r w:rsidR="00754CAF" w:rsidRPr="00754CAF">
        <w:rPr>
          <w:sz w:val="24"/>
          <w:szCs w:val="24"/>
          <w:lang w:val="pt-BR"/>
        </w:rPr>
        <w:t xml:space="preserve"> (Sociedade Civil / Comissão Executiva PELLLB) – fal</w:t>
      </w:r>
      <w:r w:rsidR="005C55FC">
        <w:rPr>
          <w:sz w:val="24"/>
          <w:szCs w:val="24"/>
          <w:lang w:val="pt-BR"/>
        </w:rPr>
        <w:t xml:space="preserve">ou sobre a importância de fazer a </w:t>
      </w:r>
      <w:r w:rsidR="00754CAF" w:rsidRPr="00754CAF">
        <w:rPr>
          <w:sz w:val="24"/>
          <w:szCs w:val="24"/>
          <w:lang w:val="pt-BR"/>
        </w:rPr>
        <w:t>sociedade conhecer o poten</w:t>
      </w:r>
      <w:r w:rsidR="005C55FC">
        <w:rPr>
          <w:sz w:val="24"/>
          <w:szCs w:val="24"/>
          <w:lang w:val="pt-BR"/>
        </w:rPr>
        <w:t xml:space="preserve">cial da cultura em outras áreas, </w:t>
      </w:r>
      <w:r w:rsidR="00754CAF" w:rsidRPr="00754CAF">
        <w:rPr>
          <w:sz w:val="24"/>
          <w:szCs w:val="24"/>
          <w:lang w:val="pt-BR"/>
        </w:rPr>
        <w:t xml:space="preserve">além do entretenimento, </w:t>
      </w:r>
      <w:r w:rsidR="005C55FC">
        <w:rPr>
          <w:sz w:val="24"/>
          <w:szCs w:val="24"/>
          <w:lang w:val="pt-BR"/>
        </w:rPr>
        <w:t xml:space="preserve">dando tomando como exemplo a importância da cultura para o </w:t>
      </w:r>
      <w:r w:rsidR="00754CAF" w:rsidRPr="00754CAF">
        <w:rPr>
          <w:sz w:val="24"/>
          <w:szCs w:val="24"/>
          <w:lang w:val="pt-BR"/>
        </w:rPr>
        <w:t xml:space="preserve">setor </w:t>
      </w:r>
      <w:r w:rsidR="005C55FC" w:rsidRPr="00754CAF">
        <w:rPr>
          <w:sz w:val="24"/>
          <w:szCs w:val="24"/>
          <w:lang w:val="pt-BR"/>
        </w:rPr>
        <w:t>econômico</w:t>
      </w:r>
      <w:r w:rsidR="00754CAF" w:rsidRPr="00754CAF">
        <w:rPr>
          <w:sz w:val="24"/>
          <w:szCs w:val="24"/>
          <w:lang w:val="pt-BR"/>
        </w:rPr>
        <w:t xml:space="preserve">. </w:t>
      </w:r>
      <w:r w:rsidR="005C55FC">
        <w:rPr>
          <w:sz w:val="24"/>
          <w:szCs w:val="24"/>
          <w:lang w:val="pt-BR"/>
        </w:rPr>
        <w:t>Sobre a necessidade de articulação polí</w:t>
      </w:r>
      <w:r w:rsidR="00754CAF" w:rsidRPr="00754CAF">
        <w:rPr>
          <w:sz w:val="24"/>
          <w:szCs w:val="24"/>
          <w:lang w:val="pt-BR"/>
        </w:rPr>
        <w:t xml:space="preserve">tica com outras áreas, </w:t>
      </w:r>
      <w:r w:rsidR="005C55FC">
        <w:rPr>
          <w:sz w:val="24"/>
          <w:szCs w:val="24"/>
          <w:lang w:val="pt-BR"/>
        </w:rPr>
        <w:t>e s</w:t>
      </w:r>
      <w:r w:rsidR="00754CAF" w:rsidRPr="00754CAF">
        <w:rPr>
          <w:sz w:val="24"/>
          <w:szCs w:val="24"/>
          <w:lang w:val="pt-BR"/>
        </w:rPr>
        <w:t>ensibiliza</w:t>
      </w:r>
      <w:r w:rsidR="005C55FC">
        <w:rPr>
          <w:sz w:val="24"/>
          <w:szCs w:val="24"/>
          <w:lang w:val="pt-BR"/>
        </w:rPr>
        <w:t xml:space="preserve">ção daquelas acerca da </w:t>
      </w:r>
      <w:r w:rsidR="00754CAF" w:rsidRPr="00754CAF">
        <w:rPr>
          <w:sz w:val="24"/>
          <w:szCs w:val="24"/>
          <w:lang w:val="pt-BR"/>
        </w:rPr>
        <w:t xml:space="preserve">importância da cultura e da manutenção do ministério. </w:t>
      </w:r>
      <w:r w:rsidR="005C55FC">
        <w:rPr>
          <w:sz w:val="24"/>
          <w:szCs w:val="24"/>
          <w:lang w:val="pt-BR"/>
        </w:rPr>
        <w:t>Ilustrou sua fala com informações da c</w:t>
      </w:r>
      <w:r w:rsidR="00754CAF" w:rsidRPr="00754CAF">
        <w:rPr>
          <w:sz w:val="24"/>
          <w:szCs w:val="24"/>
          <w:lang w:val="pt-BR"/>
        </w:rPr>
        <w:t>ampanha da escola sem partido</w:t>
      </w:r>
      <w:r w:rsidR="005C55FC">
        <w:rPr>
          <w:sz w:val="24"/>
          <w:szCs w:val="24"/>
          <w:lang w:val="pt-BR"/>
        </w:rPr>
        <w:t xml:space="preserve"> que foi feita através de </w:t>
      </w:r>
      <w:r w:rsidR="00754CAF" w:rsidRPr="00754CAF">
        <w:rPr>
          <w:sz w:val="24"/>
          <w:szCs w:val="24"/>
          <w:lang w:val="pt-BR"/>
        </w:rPr>
        <w:t xml:space="preserve">meta-dados, </w:t>
      </w:r>
      <w:r w:rsidR="005C55FC">
        <w:rPr>
          <w:sz w:val="24"/>
          <w:szCs w:val="24"/>
          <w:lang w:val="pt-BR"/>
        </w:rPr>
        <w:t>e informações sobre u</w:t>
      </w:r>
      <w:r w:rsidR="00754CAF" w:rsidRPr="00754CAF">
        <w:rPr>
          <w:sz w:val="24"/>
          <w:szCs w:val="24"/>
          <w:lang w:val="pt-BR"/>
        </w:rPr>
        <w:t>m programa ilustrativo usado pelo movimento feminista que gera</w:t>
      </w:r>
      <w:r w:rsidR="005C55FC">
        <w:rPr>
          <w:sz w:val="24"/>
          <w:szCs w:val="24"/>
          <w:lang w:val="pt-BR"/>
        </w:rPr>
        <w:t>va</w:t>
      </w:r>
      <w:r w:rsidR="00754CAF" w:rsidRPr="00754CAF">
        <w:rPr>
          <w:sz w:val="24"/>
          <w:szCs w:val="24"/>
          <w:lang w:val="pt-BR"/>
        </w:rPr>
        <w:t xml:space="preserve"> informações sobre o assunto do qual esta</w:t>
      </w:r>
      <w:r w:rsidR="005C55FC">
        <w:rPr>
          <w:sz w:val="24"/>
          <w:szCs w:val="24"/>
          <w:lang w:val="pt-BR"/>
        </w:rPr>
        <w:t xml:space="preserve">va </w:t>
      </w:r>
      <w:r w:rsidR="00754CAF" w:rsidRPr="00754CAF">
        <w:rPr>
          <w:sz w:val="24"/>
          <w:szCs w:val="24"/>
          <w:lang w:val="pt-BR"/>
        </w:rPr>
        <w:t>se tratando e que pode</w:t>
      </w:r>
      <w:r w:rsidR="005C55FC">
        <w:rPr>
          <w:sz w:val="24"/>
          <w:szCs w:val="24"/>
          <w:lang w:val="pt-BR"/>
        </w:rPr>
        <w:t>ria</w:t>
      </w:r>
      <w:r w:rsidR="00754CAF" w:rsidRPr="00754CAF">
        <w:rPr>
          <w:sz w:val="24"/>
          <w:szCs w:val="24"/>
          <w:lang w:val="pt-BR"/>
        </w:rPr>
        <w:t xml:space="preserve"> ser usado</w:t>
      </w:r>
      <w:r w:rsidR="005C55FC">
        <w:rPr>
          <w:sz w:val="24"/>
          <w:szCs w:val="24"/>
          <w:lang w:val="pt-BR"/>
        </w:rPr>
        <w:t xml:space="preserve"> visando à construção de estratégias de polí</w:t>
      </w:r>
      <w:r w:rsidR="00754CAF" w:rsidRPr="00754CAF">
        <w:rPr>
          <w:sz w:val="24"/>
          <w:szCs w:val="24"/>
          <w:lang w:val="pt-BR"/>
        </w:rPr>
        <w:t xml:space="preserve">tica e comunicação </w:t>
      </w:r>
      <w:r w:rsidR="005C55FC">
        <w:rPr>
          <w:sz w:val="24"/>
          <w:szCs w:val="24"/>
          <w:lang w:val="pt-BR"/>
        </w:rPr>
        <w:t xml:space="preserve">que deveriam ser usadas em conjunto. </w:t>
      </w:r>
      <w:r w:rsidR="00F4631A">
        <w:rPr>
          <w:sz w:val="24"/>
          <w:szCs w:val="24"/>
          <w:lang w:val="pt-BR"/>
        </w:rPr>
        <w:t xml:space="preserve">Conselheiro suplente do Sertão, </w:t>
      </w:r>
      <w:proofErr w:type="spellStart"/>
      <w:r w:rsidR="00754CAF" w:rsidRPr="005C55FC">
        <w:rPr>
          <w:b/>
          <w:sz w:val="24"/>
          <w:szCs w:val="24"/>
          <w:lang w:val="pt-BR"/>
        </w:rPr>
        <w:t>Deison</w:t>
      </w:r>
      <w:proofErr w:type="spellEnd"/>
      <w:r w:rsidR="00F4631A">
        <w:rPr>
          <w:b/>
          <w:sz w:val="24"/>
          <w:szCs w:val="24"/>
          <w:lang w:val="pt-BR"/>
        </w:rPr>
        <w:t xml:space="preserve"> Dario da Silva Bezerra </w:t>
      </w:r>
      <w:r w:rsidR="00754CAF" w:rsidRPr="00754CAF">
        <w:rPr>
          <w:sz w:val="24"/>
          <w:szCs w:val="24"/>
          <w:lang w:val="pt-BR"/>
        </w:rPr>
        <w:t xml:space="preserve">– </w:t>
      </w:r>
      <w:r w:rsidR="005C55FC">
        <w:rPr>
          <w:sz w:val="24"/>
          <w:szCs w:val="24"/>
          <w:lang w:val="pt-BR"/>
        </w:rPr>
        <w:t xml:space="preserve">alegou que </w:t>
      </w:r>
      <w:r w:rsidR="00754CAF" w:rsidRPr="00754CAF">
        <w:rPr>
          <w:sz w:val="24"/>
          <w:szCs w:val="24"/>
          <w:lang w:val="pt-BR"/>
        </w:rPr>
        <w:t xml:space="preserve">apenas o carro de som não </w:t>
      </w:r>
      <w:r w:rsidR="005C55FC">
        <w:rPr>
          <w:sz w:val="24"/>
          <w:szCs w:val="24"/>
          <w:lang w:val="pt-BR"/>
        </w:rPr>
        <w:t xml:space="preserve">iria </w:t>
      </w:r>
      <w:r w:rsidR="00754CAF" w:rsidRPr="00754CAF">
        <w:rPr>
          <w:sz w:val="24"/>
          <w:szCs w:val="24"/>
          <w:lang w:val="pt-BR"/>
        </w:rPr>
        <w:t xml:space="preserve">resolver, </w:t>
      </w:r>
      <w:r w:rsidR="005C55FC">
        <w:rPr>
          <w:sz w:val="24"/>
          <w:szCs w:val="24"/>
          <w:lang w:val="pt-BR"/>
        </w:rPr>
        <w:t xml:space="preserve">que </w:t>
      </w:r>
      <w:r w:rsidR="00754CAF" w:rsidRPr="00754CAF">
        <w:rPr>
          <w:sz w:val="24"/>
          <w:szCs w:val="24"/>
          <w:lang w:val="pt-BR"/>
        </w:rPr>
        <w:t xml:space="preserve">o manifesto apenas em Recife não </w:t>
      </w:r>
      <w:r w:rsidR="005C55FC">
        <w:rPr>
          <w:sz w:val="24"/>
          <w:szCs w:val="24"/>
          <w:lang w:val="pt-BR"/>
        </w:rPr>
        <w:t>iria</w:t>
      </w:r>
      <w:r w:rsidR="00754CAF" w:rsidRPr="00754CAF">
        <w:rPr>
          <w:sz w:val="24"/>
          <w:szCs w:val="24"/>
          <w:lang w:val="pt-BR"/>
        </w:rPr>
        <w:t xml:space="preserve"> resolver, </w:t>
      </w:r>
      <w:r w:rsidR="005C55FC">
        <w:rPr>
          <w:sz w:val="24"/>
          <w:szCs w:val="24"/>
          <w:lang w:val="pt-BR"/>
        </w:rPr>
        <w:t xml:space="preserve">que </w:t>
      </w:r>
      <w:r w:rsidR="00754CAF" w:rsidRPr="00754CAF">
        <w:rPr>
          <w:sz w:val="24"/>
          <w:szCs w:val="24"/>
          <w:lang w:val="pt-BR"/>
        </w:rPr>
        <w:t>ações isoladas não ser</w:t>
      </w:r>
      <w:r w:rsidR="005C55FC">
        <w:rPr>
          <w:sz w:val="24"/>
          <w:szCs w:val="24"/>
          <w:lang w:val="pt-BR"/>
        </w:rPr>
        <w:t>iam</w:t>
      </w:r>
      <w:r w:rsidR="00754CAF" w:rsidRPr="00754CAF">
        <w:rPr>
          <w:sz w:val="24"/>
          <w:szCs w:val="24"/>
          <w:lang w:val="pt-BR"/>
        </w:rPr>
        <w:t xml:space="preserve"> efetivas. </w:t>
      </w:r>
      <w:r w:rsidR="005C55FC">
        <w:rPr>
          <w:sz w:val="24"/>
          <w:szCs w:val="24"/>
          <w:lang w:val="pt-BR"/>
        </w:rPr>
        <w:t xml:space="preserve">Referiu </w:t>
      </w:r>
      <w:r w:rsidR="00754CAF" w:rsidRPr="00754CAF">
        <w:rPr>
          <w:sz w:val="24"/>
          <w:szCs w:val="24"/>
          <w:lang w:val="pt-BR"/>
        </w:rPr>
        <w:t xml:space="preserve">que os representantes das </w:t>
      </w:r>
      <w:proofErr w:type="spellStart"/>
      <w:r w:rsidR="00754CAF" w:rsidRPr="00754CAF">
        <w:rPr>
          <w:sz w:val="24"/>
          <w:szCs w:val="24"/>
          <w:lang w:val="pt-BR"/>
        </w:rPr>
        <w:t>RDs</w:t>
      </w:r>
      <w:proofErr w:type="spellEnd"/>
      <w:r w:rsidR="00754CAF" w:rsidRPr="00754CAF">
        <w:rPr>
          <w:sz w:val="24"/>
          <w:szCs w:val="24"/>
          <w:lang w:val="pt-BR"/>
        </w:rPr>
        <w:t xml:space="preserve"> e das linguagens deve</w:t>
      </w:r>
      <w:r w:rsidR="005C55FC">
        <w:rPr>
          <w:sz w:val="24"/>
          <w:szCs w:val="24"/>
          <w:lang w:val="pt-BR"/>
        </w:rPr>
        <w:t>ria</w:t>
      </w:r>
      <w:r w:rsidR="00754CAF" w:rsidRPr="00754CAF">
        <w:rPr>
          <w:sz w:val="24"/>
          <w:szCs w:val="24"/>
          <w:lang w:val="pt-BR"/>
        </w:rPr>
        <w:t>m encaminhar p</w:t>
      </w:r>
      <w:r w:rsidR="005C55FC">
        <w:rPr>
          <w:sz w:val="24"/>
          <w:szCs w:val="24"/>
          <w:lang w:val="pt-BR"/>
        </w:rPr>
        <w:t>a</w:t>
      </w:r>
      <w:r w:rsidR="00754CAF" w:rsidRPr="00754CAF">
        <w:rPr>
          <w:sz w:val="24"/>
          <w:szCs w:val="24"/>
          <w:lang w:val="pt-BR"/>
        </w:rPr>
        <w:t xml:space="preserve">ra os meios de comunicação de suas áreas e para os </w:t>
      </w:r>
      <w:r w:rsidR="005C55FC">
        <w:rPr>
          <w:sz w:val="24"/>
          <w:szCs w:val="24"/>
          <w:lang w:val="pt-BR"/>
        </w:rPr>
        <w:t xml:space="preserve">seus respectivos </w:t>
      </w:r>
      <w:r w:rsidR="00754CAF" w:rsidRPr="00754CAF">
        <w:rPr>
          <w:sz w:val="24"/>
          <w:szCs w:val="24"/>
          <w:lang w:val="pt-BR"/>
        </w:rPr>
        <w:t>segmentos</w:t>
      </w:r>
      <w:r w:rsidR="005C55FC">
        <w:rPr>
          <w:sz w:val="24"/>
          <w:szCs w:val="24"/>
          <w:lang w:val="pt-BR"/>
        </w:rPr>
        <w:t>,</w:t>
      </w:r>
      <w:r w:rsidR="00754CAF" w:rsidRPr="00754CAF">
        <w:rPr>
          <w:sz w:val="24"/>
          <w:szCs w:val="24"/>
          <w:lang w:val="pt-BR"/>
        </w:rPr>
        <w:t xml:space="preserve"> matérias e vídeos produzidos pelo CPEC, </w:t>
      </w:r>
      <w:r w:rsidR="005C55FC">
        <w:rPr>
          <w:sz w:val="24"/>
          <w:szCs w:val="24"/>
          <w:lang w:val="pt-BR"/>
        </w:rPr>
        <w:t xml:space="preserve">assim como deveria ser definida </w:t>
      </w:r>
      <w:r w:rsidR="00754CAF" w:rsidRPr="00754CAF">
        <w:rPr>
          <w:sz w:val="24"/>
          <w:szCs w:val="24"/>
          <w:lang w:val="pt-BR"/>
        </w:rPr>
        <w:t xml:space="preserve">data para </w:t>
      </w:r>
      <w:r w:rsidR="005C55FC">
        <w:rPr>
          <w:sz w:val="24"/>
          <w:szCs w:val="24"/>
          <w:lang w:val="pt-BR"/>
        </w:rPr>
        <w:t xml:space="preserve">a </w:t>
      </w:r>
      <w:r w:rsidR="00754CAF" w:rsidRPr="00754CAF">
        <w:rPr>
          <w:sz w:val="24"/>
          <w:szCs w:val="24"/>
          <w:lang w:val="pt-BR"/>
        </w:rPr>
        <w:t>manifest</w:t>
      </w:r>
      <w:r w:rsidR="005C55FC">
        <w:rPr>
          <w:sz w:val="24"/>
          <w:szCs w:val="24"/>
          <w:lang w:val="pt-BR"/>
        </w:rPr>
        <w:t xml:space="preserve">ação </w:t>
      </w:r>
      <w:r w:rsidR="00754CAF" w:rsidRPr="00754CAF">
        <w:rPr>
          <w:sz w:val="24"/>
          <w:szCs w:val="24"/>
          <w:lang w:val="pt-BR"/>
        </w:rPr>
        <w:t xml:space="preserve">em </w:t>
      </w:r>
      <w:r w:rsidR="005C55FC">
        <w:rPr>
          <w:sz w:val="24"/>
          <w:szCs w:val="24"/>
          <w:lang w:val="pt-BR"/>
        </w:rPr>
        <w:t>R</w:t>
      </w:r>
      <w:r w:rsidR="00754CAF" w:rsidRPr="00754CAF">
        <w:rPr>
          <w:sz w:val="24"/>
          <w:szCs w:val="24"/>
          <w:lang w:val="pt-BR"/>
        </w:rPr>
        <w:t>ecife.</w:t>
      </w:r>
      <w:r w:rsidR="00754CAF" w:rsidRPr="00F4631A">
        <w:rPr>
          <w:b/>
          <w:i/>
          <w:sz w:val="24"/>
          <w:szCs w:val="24"/>
          <w:lang w:val="pt-BR"/>
        </w:rPr>
        <w:t xml:space="preserve"> </w:t>
      </w:r>
      <w:r w:rsidR="00754CAF" w:rsidRPr="00F4631A">
        <w:rPr>
          <w:b/>
          <w:i/>
          <w:sz w:val="24"/>
          <w:szCs w:val="24"/>
          <w:highlight w:val="yellow"/>
          <w:lang w:val="pt-BR"/>
        </w:rPr>
        <w:t xml:space="preserve">Cida </w:t>
      </w:r>
      <w:r w:rsidR="005C55FC" w:rsidRPr="00F4631A">
        <w:rPr>
          <w:b/>
          <w:i/>
          <w:sz w:val="24"/>
          <w:szCs w:val="24"/>
          <w:highlight w:val="yellow"/>
          <w:lang w:val="pt-BR"/>
        </w:rPr>
        <w:t xml:space="preserve">Pedrosa </w:t>
      </w:r>
      <w:r w:rsidR="00F4631A" w:rsidRPr="00F4631A">
        <w:rPr>
          <w:b/>
          <w:i/>
          <w:sz w:val="24"/>
          <w:szCs w:val="24"/>
          <w:highlight w:val="yellow"/>
          <w:lang w:val="pt-BR"/>
        </w:rPr>
        <w:t>(</w:t>
      </w:r>
      <w:proofErr w:type="gramStart"/>
      <w:r w:rsidR="00F4631A" w:rsidRPr="00F4631A">
        <w:rPr>
          <w:b/>
          <w:i/>
          <w:sz w:val="24"/>
          <w:szCs w:val="24"/>
          <w:highlight w:val="yellow"/>
          <w:lang w:val="pt-BR"/>
        </w:rPr>
        <w:t>????</w:t>
      </w:r>
      <w:proofErr w:type="gramEnd"/>
      <w:r w:rsidR="00F4631A" w:rsidRPr="00F4631A">
        <w:rPr>
          <w:b/>
          <w:i/>
          <w:sz w:val="24"/>
          <w:szCs w:val="24"/>
          <w:highlight w:val="yellow"/>
          <w:lang w:val="pt-BR"/>
        </w:rPr>
        <w:t>)</w:t>
      </w:r>
      <w:r w:rsidR="00F4631A">
        <w:rPr>
          <w:sz w:val="24"/>
          <w:szCs w:val="24"/>
          <w:lang w:val="pt-BR"/>
        </w:rPr>
        <w:t xml:space="preserve"> </w:t>
      </w:r>
      <w:r w:rsidR="00754CAF" w:rsidRPr="00754CAF">
        <w:rPr>
          <w:sz w:val="24"/>
          <w:szCs w:val="24"/>
          <w:lang w:val="pt-BR"/>
        </w:rPr>
        <w:t>(</w:t>
      </w:r>
      <w:r w:rsidR="00CA6401">
        <w:rPr>
          <w:sz w:val="24"/>
          <w:szCs w:val="24"/>
          <w:lang w:val="pt-BR"/>
        </w:rPr>
        <w:t xml:space="preserve">Sociedade </w:t>
      </w:r>
      <w:r w:rsidR="00754CAF" w:rsidRPr="00754CAF">
        <w:rPr>
          <w:sz w:val="24"/>
          <w:szCs w:val="24"/>
          <w:lang w:val="pt-BR"/>
        </w:rPr>
        <w:t>C</w:t>
      </w:r>
      <w:r w:rsidR="00CA6401">
        <w:rPr>
          <w:sz w:val="24"/>
          <w:szCs w:val="24"/>
          <w:lang w:val="pt-BR"/>
        </w:rPr>
        <w:t xml:space="preserve">ivil </w:t>
      </w:r>
      <w:r w:rsidR="00754CAF" w:rsidRPr="00754CAF">
        <w:rPr>
          <w:sz w:val="24"/>
          <w:szCs w:val="24"/>
          <w:lang w:val="pt-BR"/>
        </w:rPr>
        <w:t>/</w:t>
      </w:r>
      <w:r w:rsidR="00CA6401" w:rsidRPr="00CA6401">
        <w:rPr>
          <w:sz w:val="24"/>
          <w:szCs w:val="24"/>
          <w:lang w:val="pt-BR"/>
        </w:rPr>
        <w:t xml:space="preserve"> </w:t>
      </w:r>
      <w:r w:rsidR="00CA6401" w:rsidRPr="00754CAF">
        <w:rPr>
          <w:sz w:val="24"/>
          <w:szCs w:val="24"/>
          <w:lang w:val="pt-BR"/>
        </w:rPr>
        <w:t xml:space="preserve">Comissão Executiva </w:t>
      </w:r>
      <w:r w:rsidR="00754CAF" w:rsidRPr="00754CAF">
        <w:rPr>
          <w:sz w:val="24"/>
          <w:szCs w:val="24"/>
          <w:lang w:val="pt-BR"/>
        </w:rPr>
        <w:t>PELLL</w:t>
      </w:r>
      <w:r w:rsidR="005C55FC">
        <w:rPr>
          <w:sz w:val="24"/>
          <w:szCs w:val="24"/>
          <w:lang w:val="pt-BR"/>
        </w:rPr>
        <w:t xml:space="preserve">B) – </w:t>
      </w:r>
      <w:r w:rsidR="00CA6401">
        <w:rPr>
          <w:sz w:val="24"/>
          <w:szCs w:val="24"/>
          <w:lang w:val="pt-BR"/>
        </w:rPr>
        <w:t>afirmou ser indiscutível a luta pela manutenção do M</w:t>
      </w:r>
      <w:r w:rsidR="005C55FC">
        <w:rPr>
          <w:sz w:val="24"/>
          <w:szCs w:val="24"/>
          <w:lang w:val="pt-BR"/>
        </w:rPr>
        <w:t>inC</w:t>
      </w:r>
      <w:r w:rsidR="00754CAF" w:rsidRPr="00754CAF">
        <w:rPr>
          <w:sz w:val="24"/>
          <w:szCs w:val="24"/>
          <w:lang w:val="pt-BR"/>
        </w:rPr>
        <w:t>, que tudo que esta</w:t>
      </w:r>
      <w:r w:rsidR="00CA6401">
        <w:rPr>
          <w:sz w:val="24"/>
          <w:szCs w:val="24"/>
          <w:lang w:val="pt-BR"/>
        </w:rPr>
        <w:t>va</w:t>
      </w:r>
      <w:r w:rsidR="00754CAF" w:rsidRPr="00754CAF">
        <w:rPr>
          <w:sz w:val="24"/>
          <w:szCs w:val="24"/>
          <w:lang w:val="pt-BR"/>
        </w:rPr>
        <w:t xml:space="preserve"> sendo desmontado </w:t>
      </w:r>
      <w:r w:rsidR="00CA6401">
        <w:rPr>
          <w:sz w:val="24"/>
          <w:szCs w:val="24"/>
          <w:lang w:val="pt-BR"/>
        </w:rPr>
        <w:t>era feito de forma anticonstitucional, que era</w:t>
      </w:r>
      <w:r w:rsidR="00754CAF" w:rsidRPr="00754CAF">
        <w:rPr>
          <w:sz w:val="24"/>
          <w:szCs w:val="24"/>
          <w:lang w:val="pt-BR"/>
        </w:rPr>
        <w:t xml:space="preserve"> preciso ir mobilizar a população pra </w:t>
      </w:r>
      <w:r w:rsidR="00CA6401">
        <w:rPr>
          <w:sz w:val="24"/>
          <w:szCs w:val="24"/>
          <w:lang w:val="pt-BR"/>
        </w:rPr>
        <w:t xml:space="preserve">que esta saísse </w:t>
      </w:r>
      <w:r w:rsidR="00754CAF" w:rsidRPr="00754CAF">
        <w:rPr>
          <w:sz w:val="24"/>
          <w:szCs w:val="24"/>
          <w:lang w:val="pt-BR"/>
        </w:rPr>
        <w:t>do estado de choque</w:t>
      </w:r>
      <w:r w:rsidR="00CA6401">
        <w:rPr>
          <w:sz w:val="24"/>
          <w:szCs w:val="24"/>
          <w:lang w:val="pt-BR"/>
        </w:rPr>
        <w:t xml:space="preserve"> em que se encontrava</w:t>
      </w:r>
      <w:r w:rsidR="00754CAF" w:rsidRPr="00754CAF">
        <w:rPr>
          <w:sz w:val="24"/>
          <w:szCs w:val="24"/>
          <w:lang w:val="pt-BR"/>
        </w:rPr>
        <w:t xml:space="preserve">. </w:t>
      </w:r>
      <w:r w:rsidR="00CA6401">
        <w:rPr>
          <w:sz w:val="24"/>
          <w:szCs w:val="24"/>
          <w:lang w:val="pt-BR"/>
        </w:rPr>
        <w:lastRenderedPageBreak/>
        <w:t>Questionou q</w:t>
      </w:r>
      <w:r w:rsidR="00754CAF" w:rsidRPr="00754CAF">
        <w:rPr>
          <w:sz w:val="24"/>
          <w:szCs w:val="24"/>
          <w:lang w:val="pt-BR"/>
        </w:rPr>
        <w:t xml:space="preserve">uem </w:t>
      </w:r>
      <w:r w:rsidR="00CA6401">
        <w:rPr>
          <w:sz w:val="24"/>
          <w:szCs w:val="24"/>
          <w:lang w:val="pt-BR"/>
        </w:rPr>
        <w:t xml:space="preserve">eram os representantes pernambucanos no </w:t>
      </w:r>
      <w:r w:rsidR="00754CAF" w:rsidRPr="00754CAF">
        <w:rPr>
          <w:sz w:val="24"/>
          <w:szCs w:val="24"/>
          <w:lang w:val="pt-BR"/>
        </w:rPr>
        <w:t>conselho nacional</w:t>
      </w:r>
      <w:r w:rsidR="00CA6401">
        <w:rPr>
          <w:sz w:val="24"/>
          <w:szCs w:val="24"/>
          <w:lang w:val="pt-BR"/>
        </w:rPr>
        <w:t xml:space="preserve"> de cultura que fora desmontado e que deveria se a</w:t>
      </w:r>
      <w:r w:rsidR="00754CAF" w:rsidRPr="00754CAF">
        <w:rPr>
          <w:sz w:val="24"/>
          <w:szCs w:val="24"/>
          <w:lang w:val="pt-BR"/>
        </w:rPr>
        <w:t xml:space="preserve">rticular junto com </w:t>
      </w:r>
      <w:r w:rsidR="00CA6401">
        <w:rPr>
          <w:sz w:val="24"/>
          <w:szCs w:val="24"/>
          <w:lang w:val="pt-BR"/>
        </w:rPr>
        <w:t xml:space="preserve">aqueles </w:t>
      </w:r>
      <w:r w:rsidR="00754CAF" w:rsidRPr="00754CAF">
        <w:rPr>
          <w:sz w:val="24"/>
          <w:szCs w:val="24"/>
          <w:lang w:val="pt-BR"/>
        </w:rPr>
        <w:t xml:space="preserve">movimentos </w:t>
      </w:r>
      <w:r w:rsidR="00CA6401">
        <w:rPr>
          <w:sz w:val="24"/>
          <w:szCs w:val="24"/>
          <w:lang w:val="pt-BR"/>
        </w:rPr>
        <w:t>por todos os estados. Apontou que os agentes da cultura deveriam r</w:t>
      </w:r>
      <w:r w:rsidR="00754CAF" w:rsidRPr="00754CAF">
        <w:rPr>
          <w:sz w:val="24"/>
          <w:szCs w:val="24"/>
          <w:lang w:val="pt-BR"/>
        </w:rPr>
        <w:t xml:space="preserve">eeducar a fala pra atingir a população, reduzir os jargões, para se fazer entender pela população. </w:t>
      </w:r>
      <w:r w:rsidR="00CA6401">
        <w:rPr>
          <w:sz w:val="24"/>
          <w:szCs w:val="24"/>
          <w:lang w:val="pt-BR"/>
        </w:rPr>
        <w:t xml:space="preserve"> </w:t>
      </w:r>
      <w:r w:rsidR="00CA6401" w:rsidRPr="00754CAF">
        <w:rPr>
          <w:sz w:val="24"/>
          <w:szCs w:val="24"/>
          <w:lang w:val="pt-BR"/>
        </w:rPr>
        <w:t xml:space="preserve">Conselheiro titular de Movimentos Sociais, </w:t>
      </w:r>
      <w:proofErr w:type="spellStart"/>
      <w:r w:rsidR="00CA6401" w:rsidRPr="0065332F">
        <w:rPr>
          <w:b/>
          <w:sz w:val="24"/>
          <w:szCs w:val="24"/>
          <w:lang w:val="pt-BR"/>
        </w:rPr>
        <w:t>Jocimar</w:t>
      </w:r>
      <w:proofErr w:type="spellEnd"/>
      <w:r w:rsidR="00CA6401" w:rsidRPr="0065332F">
        <w:rPr>
          <w:b/>
          <w:sz w:val="24"/>
          <w:szCs w:val="24"/>
          <w:lang w:val="pt-BR"/>
        </w:rPr>
        <w:t xml:space="preserve"> Gonçalves</w:t>
      </w:r>
      <w:r w:rsidR="00754CAF" w:rsidRPr="00754CAF">
        <w:rPr>
          <w:sz w:val="24"/>
          <w:szCs w:val="24"/>
          <w:lang w:val="pt-BR"/>
        </w:rPr>
        <w:t xml:space="preserve"> </w:t>
      </w:r>
      <w:r w:rsidR="00CA6401">
        <w:rPr>
          <w:sz w:val="24"/>
          <w:szCs w:val="24"/>
          <w:lang w:val="pt-BR"/>
        </w:rPr>
        <w:t>–</w:t>
      </w:r>
      <w:r w:rsidR="00754CAF" w:rsidRPr="00754CAF">
        <w:rPr>
          <w:sz w:val="24"/>
          <w:szCs w:val="24"/>
          <w:lang w:val="pt-BR"/>
        </w:rPr>
        <w:t xml:space="preserve"> </w:t>
      </w:r>
      <w:r w:rsidR="00CA6401">
        <w:rPr>
          <w:sz w:val="24"/>
          <w:szCs w:val="24"/>
          <w:lang w:val="pt-BR"/>
        </w:rPr>
        <w:t>reforçou que manifestação n</w:t>
      </w:r>
      <w:r w:rsidR="00754CAF" w:rsidRPr="00754CAF">
        <w:rPr>
          <w:sz w:val="24"/>
          <w:szCs w:val="24"/>
          <w:lang w:val="pt-BR"/>
        </w:rPr>
        <w:t xml:space="preserve">a rua </w:t>
      </w:r>
      <w:r w:rsidR="00CA6401">
        <w:rPr>
          <w:sz w:val="24"/>
          <w:szCs w:val="24"/>
          <w:lang w:val="pt-BR"/>
        </w:rPr>
        <w:t>era</w:t>
      </w:r>
      <w:r w:rsidR="00754CAF" w:rsidRPr="00754CAF">
        <w:rPr>
          <w:sz w:val="24"/>
          <w:szCs w:val="24"/>
          <w:lang w:val="pt-BR"/>
        </w:rPr>
        <w:t xml:space="preserve"> importante</w:t>
      </w:r>
      <w:r w:rsidR="00CA6401">
        <w:rPr>
          <w:sz w:val="24"/>
          <w:szCs w:val="24"/>
          <w:lang w:val="pt-BR"/>
        </w:rPr>
        <w:t xml:space="preserve"> e que </w:t>
      </w:r>
      <w:r w:rsidR="00754CAF" w:rsidRPr="00754CAF">
        <w:rPr>
          <w:sz w:val="24"/>
          <w:szCs w:val="24"/>
          <w:lang w:val="pt-BR"/>
        </w:rPr>
        <w:t>enquanto não houve</w:t>
      </w:r>
      <w:r w:rsidR="00CA6401">
        <w:rPr>
          <w:sz w:val="24"/>
          <w:szCs w:val="24"/>
          <w:lang w:val="pt-BR"/>
        </w:rPr>
        <w:t>sse</w:t>
      </w:r>
      <w:r w:rsidR="00754CAF" w:rsidRPr="00754CAF">
        <w:rPr>
          <w:sz w:val="24"/>
          <w:szCs w:val="24"/>
          <w:lang w:val="pt-BR"/>
        </w:rPr>
        <w:t xml:space="preserve"> mobilização popular não se mudar</w:t>
      </w:r>
      <w:r w:rsidR="00CA6401">
        <w:rPr>
          <w:sz w:val="24"/>
          <w:szCs w:val="24"/>
          <w:lang w:val="pt-BR"/>
        </w:rPr>
        <w:t>ia</w:t>
      </w:r>
      <w:r w:rsidR="00754CAF" w:rsidRPr="00754CAF">
        <w:rPr>
          <w:sz w:val="24"/>
          <w:szCs w:val="24"/>
          <w:lang w:val="pt-BR"/>
        </w:rPr>
        <w:t xml:space="preserve"> nada. Que </w:t>
      </w:r>
      <w:r w:rsidR="00CA6401">
        <w:rPr>
          <w:sz w:val="24"/>
          <w:szCs w:val="24"/>
          <w:lang w:val="pt-BR"/>
        </w:rPr>
        <w:t xml:space="preserve">se estava </w:t>
      </w:r>
      <w:r w:rsidR="00754CAF" w:rsidRPr="00754CAF">
        <w:rPr>
          <w:sz w:val="24"/>
          <w:szCs w:val="24"/>
          <w:lang w:val="pt-BR"/>
        </w:rPr>
        <w:t xml:space="preserve">brigando pela cultura, </w:t>
      </w:r>
      <w:r w:rsidR="00CA6401">
        <w:rPr>
          <w:sz w:val="24"/>
          <w:szCs w:val="24"/>
          <w:lang w:val="pt-BR"/>
        </w:rPr>
        <w:t xml:space="preserve">e que </w:t>
      </w:r>
      <w:r w:rsidR="00754CAF" w:rsidRPr="00754CAF">
        <w:rPr>
          <w:sz w:val="24"/>
          <w:szCs w:val="24"/>
          <w:lang w:val="pt-BR"/>
        </w:rPr>
        <w:t xml:space="preserve">a </w:t>
      </w:r>
      <w:r w:rsidR="00CA6401">
        <w:rPr>
          <w:sz w:val="24"/>
          <w:szCs w:val="24"/>
          <w:lang w:val="pt-BR"/>
        </w:rPr>
        <w:t>“</w:t>
      </w:r>
      <w:r w:rsidR="00754CAF" w:rsidRPr="00754CAF">
        <w:rPr>
          <w:sz w:val="24"/>
          <w:szCs w:val="24"/>
          <w:lang w:val="pt-BR"/>
        </w:rPr>
        <w:t>cultura</w:t>
      </w:r>
      <w:r w:rsidR="00CA6401">
        <w:rPr>
          <w:sz w:val="24"/>
          <w:szCs w:val="24"/>
          <w:lang w:val="pt-BR"/>
        </w:rPr>
        <w:t>”</w:t>
      </w:r>
      <w:r w:rsidR="00754CAF" w:rsidRPr="00754CAF">
        <w:rPr>
          <w:sz w:val="24"/>
          <w:szCs w:val="24"/>
          <w:lang w:val="pt-BR"/>
        </w:rPr>
        <w:t xml:space="preserve"> tinha que ir pra rua levando as agremiações, os maracatus, mostrando que cultura </w:t>
      </w:r>
      <w:r w:rsidR="00CA6401">
        <w:rPr>
          <w:sz w:val="24"/>
          <w:szCs w:val="24"/>
          <w:lang w:val="pt-BR"/>
        </w:rPr>
        <w:t>era</w:t>
      </w:r>
      <w:r w:rsidR="00754CAF" w:rsidRPr="00754CAF">
        <w:rPr>
          <w:sz w:val="24"/>
          <w:szCs w:val="24"/>
          <w:lang w:val="pt-BR"/>
        </w:rPr>
        <w:t xml:space="preserve"> importante. Que a universidade não era do povo, que deveriam ser ocupadas as escolas p</w:t>
      </w:r>
      <w:r w:rsidR="00CA6401">
        <w:rPr>
          <w:sz w:val="24"/>
          <w:szCs w:val="24"/>
          <w:lang w:val="pt-BR"/>
        </w:rPr>
        <w:t>ú</w:t>
      </w:r>
      <w:r w:rsidR="00754CAF" w:rsidRPr="00754CAF">
        <w:rPr>
          <w:sz w:val="24"/>
          <w:szCs w:val="24"/>
          <w:lang w:val="pt-BR"/>
        </w:rPr>
        <w:t>blicas</w:t>
      </w:r>
      <w:r w:rsidR="00CA6401">
        <w:rPr>
          <w:sz w:val="24"/>
          <w:szCs w:val="24"/>
          <w:lang w:val="pt-BR"/>
        </w:rPr>
        <w:t xml:space="preserve"> e as </w:t>
      </w:r>
      <w:r w:rsidR="00754CAF" w:rsidRPr="00754CAF">
        <w:rPr>
          <w:sz w:val="24"/>
          <w:szCs w:val="24"/>
          <w:lang w:val="pt-BR"/>
        </w:rPr>
        <w:t>comunidades</w:t>
      </w:r>
      <w:r w:rsidR="00CA6401">
        <w:rPr>
          <w:sz w:val="24"/>
          <w:szCs w:val="24"/>
          <w:lang w:val="pt-BR"/>
        </w:rPr>
        <w:t>,</w:t>
      </w:r>
      <w:r w:rsidR="00754CAF" w:rsidRPr="00754CAF">
        <w:rPr>
          <w:sz w:val="24"/>
          <w:szCs w:val="24"/>
          <w:lang w:val="pt-BR"/>
        </w:rPr>
        <w:t xml:space="preserve"> porque a cultura n</w:t>
      </w:r>
      <w:r w:rsidR="00CA6401">
        <w:rPr>
          <w:sz w:val="24"/>
          <w:szCs w:val="24"/>
          <w:lang w:val="pt-BR"/>
        </w:rPr>
        <w:t xml:space="preserve">o Brasil tinha cor e que essa cor não era </w:t>
      </w:r>
      <w:r w:rsidR="00754CAF" w:rsidRPr="00754CAF">
        <w:rPr>
          <w:sz w:val="24"/>
          <w:szCs w:val="24"/>
          <w:lang w:val="pt-BR"/>
        </w:rPr>
        <w:t xml:space="preserve">preta e não </w:t>
      </w:r>
      <w:r w:rsidR="00CA6401">
        <w:rPr>
          <w:sz w:val="24"/>
          <w:szCs w:val="24"/>
          <w:lang w:val="pt-BR"/>
        </w:rPr>
        <w:t>era</w:t>
      </w:r>
      <w:r w:rsidR="00754CAF" w:rsidRPr="00754CAF">
        <w:rPr>
          <w:sz w:val="24"/>
          <w:szCs w:val="24"/>
          <w:lang w:val="pt-BR"/>
        </w:rPr>
        <w:t xml:space="preserve"> pobre</w:t>
      </w:r>
      <w:r w:rsidR="00CA6401">
        <w:rPr>
          <w:sz w:val="24"/>
          <w:szCs w:val="24"/>
          <w:lang w:val="pt-BR"/>
        </w:rPr>
        <w:t xml:space="preserve">, e que a comunidade tinha que ser inserida nesse processo. </w:t>
      </w:r>
      <w:r w:rsidR="00CA6401" w:rsidRPr="00754CAF">
        <w:rPr>
          <w:sz w:val="24"/>
          <w:szCs w:val="24"/>
          <w:lang w:val="pt-BR"/>
        </w:rPr>
        <w:t xml:space="preserve"> Conselheiro titular de Circo, </w:t>
      </w:r>
      <w:r w:rsidR="00CA6401" w:rsidRPr="00754CAF">
        <w:rPr>
          <w:b/>
          <w:sz w:val="24"/>
          <w:szCs w:val="24"/>
          <w:lang w:val="pt-BR"/>
        </w:rPr>
        <w:t>Williams Santana</w:t>
      </w:r>
      <w:r w:rsidR="00CA6401" w:rsidRPr="00754CAF">
        <w:rPr>
          <w:sz w:val="24"/>
          <w:szCs w:val="24"/>
          <w:lang w:val="pt-BR"/>
        </w:rPr>
        <w:t xml:space="preserve"> </w:t>
      </w:r>
      <w:r w:rsidR="00CA6401">
        <w:rPr>
          <w:sz w:val="24"/>
          <w:szCs w:val="24"/>
          <w:lang w:val="pt-BR"/>
        </w:rPr>
        <w:t xml:space="preserve">– </w:t>
      </w:r>
      <w:r w:rsidR="00646439">
        <w:rPr>
          <w:sz w:val="24"/>
          <w:szCs w:val="24"/>
          <w:lang w:val="pt-BR"/>
        </w:rPr>
        <w:t xml:space="preserve">reafirmou a importância do CEPC atender ao </w:t>
      </w:r>
      <w:r w:rsidR="00CA6401">
        <w:rPr>
          <w:sz w:val="24"/>
          <w:szCs w:val="24"/>
          <w:lang w:val="pt-BR"/>
        </w:rPr>
        <w:t>c</w:t>
      </w:r>
      <w:r w:rsidR="00754CAF" w:rsidRPr="00754CAF">
        <w:rPr>
          <w:sz w:val="24"/>
          <w:szCs w:val="24"/>
          <w:lang w:val="pt-BR"/>
        </w:rPr>
        <w:t>hamamento</w:t>
      </w:r>
      <w:r w:rsidR="00CA6401">
        <w:rPr>
          <w:sz w:val="24"/>
          <w:szCs w:val="24"/>
          <w:lang w:val="pt-BR"/>
        </w:rPr>
        <w:t xml:space="preserve"> </w:t>
      </w:r>
      <w:r w:rsidR="00754CAF" w:rsidRPr="00754CAF">
        <w:rPr>
          <w:sz w:val="24"/>
          <w:szCs w:val="24"/>
          <w:lang w:val="pt-BR"/>
        </w:rPr>
        <w:t>do movimento estadual</w:t>
      </w:r>
      <w:r w:rsidR="00646439">
        <w:rPr>
          <w:sz w:val="24"/>
          <w:szCs w:val="24"/>
          <w:lang w:val="pt-BR"/>
        </w:rPr>
        <w:t xml:space="preserve">, </w:t>
      </w:r>
      <w:r w:rsidR="00754CAF" w:rsidRPr="00754CAF">
        <w:rPr>
          <w:sz w:val="24"/>
          <w:szCs w:val="24"/>
          <w:lang w:val="pt-BR"/>
        </w:rPr>
        <w:t xml:space="preserve"> que </w:t>
      </w:r>
      <w:r w:rsidR="00646439">
        <w:rPr>
          <w:sz w:val="24"/>
          <w:szCs w:val="24"/>
          <w:lang w:val="pt-BR"/>
        </w:rPr>
        <w:t xml:space="preserve">aquele </w:t>
      </w:r>
      <w:r w:rsidR="00754CAF" w:rsidRPr="00754CAF">
        <w:rPr>
          <w:sz w:val="24"/>
          <w:szCs w:val="24"/>
          <w:lang w:val="pt-BR"/>
        </w:rPr>
        <w:t>esta</w:t>
      </w:r>
      <w:r w:rsidR="00646439">
        <w:rPr>
          <w:sz w:val="24"/>
          <w:szCs w:val="24"/>
          <w:lang w:val="pt-BR"/>
        </w:rPr>
        <w:t>va</w:t>
      </w:r>
      <w:r w:rsidR="00754CAF" w:rsidRPr="00754CAF">
        <w:rPr>
          <w:sz w:val="24"/>
          <w:szCs w:val="24"/>
          <w:lang w:val="pt-BR"/>
        </w:rPr>
        <w:t xml:space="preserve"> se articulando com movimentos nacionais para fazer enfrentamento cont</w:t>
      </w:r>
      <w:r w:rsidR="00646439">
        <w:rPr>
          <w:sz w:val="24"/>
          <w:szCs w:val="24"/>
          <w:lang w:val="pt-BR"/>
        </w:rPr>
        <w:t xml:space="preserve">ínuo, </w:t>
      </w:r>
      <w:r w:rsidR="00754CAF" w:rsidRPr="00754CAF">
        <w:rPr>
          <w:sz w:val="24"/>
          <w:szCs w:val="24"/>
          <w:lang w:val="pt-BR"/>
        </w:rPr>
        <w:t xml:space="preserve">progressivo </w:t>
      </w:r>
      <w:r w:rsidR="00646439">
        <w:rPr>
          <w:sz w:val="24"/>
          <w:szCs w:val="24"/>
          <w:lang w:val="pt-BR"/>
        </w:rPr>
        <w:t xml:space="preserve">e </w:t>
      </w:r>
      <w:r w:rsidR="00754CAF" w:rsidRPr="00754CAF">
        <w:rPr>
          <w:sz w:val="24"/>
          <w:szCs w:val="24"/>
          <w:lang w:val="pt-BR"/>
        </w:rPr>
        <w:t>com estratégias diversas</w:t>
      </w:r>
      <w:r w:rsidR="00646439">
        <w:rPr>
          <w:sz w:val="24"/>
          <w:szCs w:val="24"/>
          <w:lang w:val="pt-BR"/>
        </w:rPr>
        <w:t>,</w:t>
      </w:r>
      <w:r w:rsidR="00754CAF" w:rsidRPr="00754CAF">
        <w:rPr>
          <w:sz w:val="24"/>
          <w:szCs w:val="24"/>
          <w:lang w:val="pt-BR"/>
        </w:rPr>
        <w:t xml:space="preserve"> para se contrapor ao que esta</w:t>
      </w:r>
      <w:r w:rsidR="00646439">
        <w:rPr>
          <w:sz w:val="24"/>
          <w:szCs w:val="24"/>
          <w:lang w:val="pt-BR"/>
        </w:rPr>
        <w:t>va</w:t>
      </w:r>
      <w:r w:rsidR="00754CAF" w:rsidRPr="00754CAF">
        <w:rPr>
          <w:sz w:val="24"/>
          <w:szCs w:val="24"/>
          <w:lang w:val="pt-BR"/>
        </w:rPr>
        <w:t xml:space="preserve"> previsto </w:t>
      </w:r>
      <w:r w:rsidR="00646439">
        <w:rPr>
          <w:sz w:val="24"/>
          <w:szCs w:val="24"/>
          <w:lang w:val="pt-BR"/>
        </w:rPr>
        <w:t xml:space="preserve">para </w:t>
      </w:r>
      <w:r w:rsidR="00754CAF" w:rsidRPr="00754CAF">
        <w:rPr>
          <w:sz w:val="24"/>
          <w:szCs w:val="24"/>
          <w:lang w:val="pt-BR"/>
        </w:rPr>
        <w:t>acontecer no dia 02 de janeiro</w:t>
      </w:r>
      <w:r w:rsidR="00646439">
        <w:rPr>
          <w:sz w:val="24"/>
          <w:szCs w:val="24"/>
          <w:lang w:val="pt-BR"/>
        </w:rPr>
        <w:t>. Que</w:t>
      </w:r>
      <w:r w:rsidR="00754CAF" w:rsidRPr="00754CAF">
        <w:rPr>
          <w:sz w:val="24"/>
          <w:szCs w:val="24"/>
          <w:lang w:val="pt-BR"/>
        </w:rPr>
        <w:t xml:space="preserve"> quando o </w:t>
      </w:r>
      <w:r w:rsidR="00646439">
        <w:rPr>
          <w:sz w:val="24"/>
          <w:szCs w:val="24"/>
          <w:lang w:val="pt-BR"/>
        </w:rPr>
        <w:t>CEPC</w:t>
      </w:r>
      <w:r w:rsidR="00754CAF" w:rsidRPr="00754CAF">
        <w:rPr>
          <w:sz w:val="24"/>
          <w:szCs w:val="24"/>
          <w:lang w:val="pt-BR"/>
        </w:rPr>
        <w:t xml:space="preserve"> tive</w:t>
      </w:r>
      <w:r w:rsidR="00646439">
        <w:rPr>
          <w:sz w:val="24"/>
          <w:szCs w:val="24"/>
          <w:lang w:val="pt-BR"/>
        </w:rPr>
        <w:t>sse</w:t>
      </w:r>
      <w:r w:rsidR="00754CAF" w:rsidRPr="00754CAF">
        <w:rPr>
          <w:sz w:val="24"/>
          <w:szCs w:val="24"/>
          <w:lang w:val="pt-BR"/>
        </w:rPr>
        <w:t xml:space="preserve"> vontade de fazer sua própria ação, esta ação ser</w:t>
      </w:r>
      <w:r w:rsidR="00646439">
        <w:rPr>
          <w:sz w:val="24"/>
          <w:szCs w:val="24"/>
          <w:lang w:val="pt-BR"/>
        </w:rPr>
        <w:t>ia</w:t>
      </w:r>
      <w:r w:rsidR="00754CAF" w:rsidRPr="00754CAF">
        <w:rPr>
          <w:sz w:val="24"/>
          <w:szCs w:val="24"/>
          <w:lang w:val="pt-BR"/>
        </w:rPr>
        <w:t xml:space="preserve"> potencializada por esse movimento e que</w:t>
      </w:r>
      <w:r w:rsidR="00646439">
        <w:rPr>
          <w:sz w:val="24"/>
          <w:szCs w:val="24"/>
          <w:lang w:val="pt-BR"/>
        </w:rPr>
        <w:t xml:space="preserve">, portanto, </w:t>
      </w:r>
      <w:r w:rsidR="00754CAF" w:rsidRPr="00754CAF">
        <w:rPr>
          <w:sz w:val="24"/>
          <w:szCs w:val="24"/>
          <w:lang w:val="pt-BR"/>
        </w:rPr>
        <w:t xml:space="preserve">o CEPC deveria </w:t>
      </w:r>
      <w:r w:rsidR="00646439">
        <w:rPr>
          <w:sz w:val="24"/>
          <w:szCs w:val="24"/>
          <w:lang w:val="pt-BR"/>
        </w:rPr>
        <w:t xml:space="preserve">fazer parte desse </w:t>
      </w:r>
      <w:r w:rsidR="00754CAF" w:rsidRPr="00754CAF">
        <w:rPr>
          <w:sz w:val="24"/>
          <w:szCs w:val="24"/>
          <w:lang w:val="pt-BR"/>
        </w:rPr>
        <w:t>coletivo.</w:t>
      </w:r>
      <w:r w:rsidR="00646439">
        <w:rPr>
          <w:sz w:val="24"/>
          <w:szCs w:val="24"/>
          <w:lang w:val="pt-BR"/>
        </w:rPr>
        <w:t xml:space="preserve"> </w:t>
      </w:r>
      <w:r w:rsidR="00F4631A" w:rsidRPr="00F4631A">
        <w:rPr>
          <w:b/>
          <w:sz w:val="24"/>
          <w:szCs w:val="24"/>
          <w:lang w:val="pt-BR"/>
        </w:rPr>
        <w:t>Rogério</w:t>
      </w:r>
      <w:r w:rsidR="00F4631A">
        <w:rPr>
          <w:sz w:val="24"/>
          <w:szCs w:val="24"/>
          <w:lang w:val="pt-BR"/>
        </w:rPr>
        <w:t xml:space="preserve"> </w:t>
      </w:r>
      <w:r w:rsidR="00754CAF" w:rsidRPr="00646439">
        <w:rPr>
          <w:b/>
          <w:sz w:val="24"/>
          <w:szCs w:val="24"/>
          <w:lang w:val="pt-BR"/>
        </w:rPr>
        <w:t>Robalinho</w:t>
      </w:r>
      <w:r w:rsidR="00754CAF" w:rsidRPr="00754CAF">
        <w:rPr>
          <w:sz w:val="24"/>
          <w:szCs w:val="24"/>
          <w:lang w:val="pt-BR"/>
        </w:rPr>
        <w:t xml:space="preserve"> </w:t>
      </w:r>
      <w:r w:rsidR="00646439" w:rsidRPr="00754CAF">
        <w:rPr>
          <w:sz w:val="24"/>
          <w:szCs w:val="24"/>
          <w:lang w:val="pt-BR"/>
        </w:rPr>
        <w:t>(</w:t>
      </w:r>
      <w:r w:rsidR="00646439">
        <w:rPr>
          <w:sz w:val="24"/>
          <w:szCs w:val="24"/>
          <w:lang w:val="pt-BR"/>
        </w:rPr>
        <w:t xml:space="preserve">Sociedade </w:t>
      </w:r>
      <w:r w:rsidR="00646439" w:rsidRPr="00754CAF">
        <w:rPr>
          <w:sz w:val="24"/>
          <w:szCs w:val="24"/>
          <w:lang w:val="pt-BR"/>
        </w:rPr>
        <w:t>C</w:t>
      </w:r>
      <w:r w:rsidR="00646439">
        <w:rPr>
          <w:sz w:val="24"/>
          <w:szCs w:val="24"/>
          <w:lang w:val="pt-BR"/>
        </w:rPr>
        <w:t xml:space="preserve">ivil </w:t>
      </w:r>
      <w:r w:rsidR="00646439" w:rsidRPr="00754CAF">
        <w:rPr>
          <w:sz w:val="24"/>
          <w:szCs w:val="24"/>
          <w:lang w:val="pt-BR"/>
        </w:rPr>
        <w:t>/</w:t>
      </w:r>
      <w:r w:rsidR="00646439" w:rsidRPr="00CA6401">
        <w:rPr>
          <w:sz w:val="24"/>
          <w:szCs w:val="24"/>
          <w:lang w:val="pt-BR"/>
        </w:rPr>
        <w:t xml:space="preserve"> </w:t>
      </w:r>
      <w:r w:rsidR="00646439" w:rsidRPr="00754CAF">
        <w:rPr>
          <w:sz w:val="24"/>
          <w:szCs w:val="24"/>
          <w:lang w:val="pt-BR"/>
        </w:rPr>
        <w:t>Comissão Executiva PELLL</w:t>
      </w:r>
      <w:r w:rsidR="00646439">
        <w:rPr>
          <w:sz w:val="24"/>
          <w:szCs w:val="24"/>
          <w:lang w:val="pt-BR"/>
        </w:rPr>
        <w:t>B) –</w:t>
      </w:r>
      <w:r w:rsidR="00754CAF" w:rsidRPr="00754CAF">
        <w:rPr>
          <w:sz w:val="24"/>
          <w:szCs w:val="24"/>
          <w:lang w:val="pt-BR"/>
        </w:rPr>
        <w:t xml:space="preserve"> </w:t>
      </w:r>
      <w:r w:rsidR="00646439">
        <w:rPr>
          <w:sz w:val="24"/>
          <w:szCs w:val="24"/>
          <w:lang w:val="pt-BR"/>
        </w:rPr>
        <w:t xml:space="preserve">falou </w:t>
      </w:r>
      <w:r w:rsidR="00754CAF" w:rsidRPr="00754CAF">
        <w:rPr>
          <w:sz w:val="24"/>
          <w:szCs w:val="24"/>
          <w:lang w:val="pt-BR"/>
        </w:rPr>
        <w:t>sobre a importância da criação do P</w:t>
      </w:r>
      <w:r w:rsidR="00646439">
        <w:rPr>
          <w:sz w:val="24"/>
          <w:szCs w:val="24"/>
          <w:lang w:val="pt-BR"/>
        </w:rPr>
        <w:t>lano Estadual do Livro, Leitura, Literatura e Bibliotecas, q</w:t>
      </w:r>
      <w:r w:rsidR="00754CAF" w:rsidRPr="00754CAF">
        <w:rPr>
          <w:sz w:val="24"/>
          <w:szCs w:val="24"/>
          <w:lang w:val="pt-BR"/>
        </w:rPr>
        <w:t>ue convidara os participantes da comissão executiva do PELLLB a participar da Bienal Internacional do Livro e que estendia o convite ao CEPC</w:t>
      </w:r>
      <w:r w:rsidR="00646439">
        <w:rPr>
          <w:sz w:val="24"/>
          <w:szCs w:val="24"/>
          <w:lang w:val="pt-BR"/>
        </w:rPr>
        <w:t>. Conselheira titular d</w:t>
      </w:r>
      <w:r w:rsidR="00F4631A">
        <w:rPr>
          <w:sz w:val="24"/>
          <w:szCs w:val="24"/>
          <w:lang w:val="pt-BR"/>
        </w:rPr>
        <w:t>a Zona da Mata</w:t>
      </w:r>
      <w:r w:rsidR="00646439">
        <w:rPr>
          <w:sz w:val="24"/>
          <w:szCs w:val="24"/>
          <w:lang w:val="pt-BR"/>
        </w:rPr>
        <w:t xml:space="preserve">, </w:t>
      </w:r>
      <w:proofErr w:type="spellStart"/>
      <w:r w:rsidR="00754CAF" w:rsidRPr="00646439">
        <w:rPr>
          <w:b/>
          <w:sz w:val="24"/>
          <w:szCs w:val="24"/>
          <w:lang w:val="pt-BR"/>
        </w:rPr>
        <w:t>Andala</w:t>
      </w:r>
      <w:proofErr w:type="spellEnd"/>
      <w:r w:rsidR="00646439" w:rsidRPr="00646439">
        <w:rPr>
          <w:b/>
          <w:sz w:val="24"/>
          <w:szCs w:val="24"/>
          <w:lang w:val="pt-BR"/>
        </w:rPr>
        <w:t xml:space="preserve"> </w:t>
      </w:r>
      <w:r w:rsidR="00F4631A">
        <w:rPr>
          <w:b/>
          <w:sz w:val="24"/>
          <w:szCs w:val="24"/>
          <w:lang w:val="pt-BR"/>
        </w:rPr>
        <w:t>Pereira da Silva</w:t>
      </w:r>
      <w:r w:rsidR="00754CAF" w:rsidRPr="00754CAF">
        <w:rPr>
          <w:sz w:val="24"/>
          <w:szCs w:val="24"/>
          <w:lang w:val="pt-BR"/>
        </w:rPr>
        <w:t xml:space="preserve"> </w:t>
      </w:r>
      <w:r w:rsidR="00646439">
        <w:rPr>
          <w:sz w:val="24"/>
          <w:szCs w:val="24"/>
          <w:lang w:val="pt-BR"/>
        </w:rPr>
        <w:t>–</w:t>
      </w:r>
      <w:r w:rsidR="00754CAF" w:rsidRPr="00754CAF">
        <w:rPr>
          <w:sz w:val="24"/>
          <w:szCs w:val="24"/>
          <w:lang w:val="pt-BR"/>
        </w:rPr>
        <w:t xml:space="preserve"> </w:t>
      </w:r>
      <w:r w:rsidR="00646439">
        <w:rPr>
          <w:sz w:val="24"/>
          <w:szCs w:val="24"/>
          <w:lang w:val="pt-BR"/>
        </w:rPr>
        <w:t xml:space="preserve">falou </w:t>
      </w:r>
      <w:r w:rsidR="00754CAF" w:rsidRPr="00754CAF">
        <w:rPr>
          <w:sz w:val="24"/>
          <w:szCs w:val="24"/>
          <w:lang w:val="pt-BR"/>
        </w:rPr>
        <w:t>sobre a importância de se ir pra rua, mas que os artistas e grupos de cultura</w:t>
      </w:r>
      <w:r w:rsidR="00646439">
        <w:rPr>
          <w:sz w:val="24"/>
          <w:szCs w:val="24"/>
          <w:lang w:val="pt-BR"/>
        </w:rPr>
        <w:t xml:space="preserve"> popular </w:t>
      </w:r>
      <w:r w:rsidR="00754CAF" w:rsidRPr="00754CAF">
        <w:rPr>
          <w:sz w:val="24"/>
          <w:szCs w:val="24"/>
          <w:lang w:val="pt-BR"/>
        </w:rPr>
        <w:t>não est</w:t>
      </w:r>
      <w:r w:rsidR="00646439">
        <w:rPr>
          <w:sz w:val="24"/>
          <w:szCs w:val="24"/>
          <w:lang w:val="pt-BR"/>
        </w:rPr>
        <w:t xml:space="preserve">avam </w:t>
      </w:r>
      <w:r w:rsidR="00754CAF" w:rsidRPr="00754CAF">
        <w:rPr>
          <w:sz w:val="24"/>
          <w:szCs w:val="24"/>
          <w:lang w:val="pt-BR"/>
        </w:rPr>
        <w:t xml:space="preserve">cientes do que </w:t>
      </w:r>
      <w:r w:rsidR="00646439">
        <w:rPr>
          <w:sz w:val="24"/>
          <w:szCs w:val="24"/>
          <w:lang w:val="pt-BR"/>
        </w:rPr>
        <w:t>era</w:t>
      </w:r>
      <w:r w:rsidR="00754CAF" w:rsidRPr="00754CAF">
        <w:rPr>
          <w:sz w:val="24"/>
          <w:szCs w:val="24"/>
          <w:lang w:val="pt-BR"/>
        </w:rPr>
        <w:t xml:space="preserve"> o </w:t>
      </w:r>
      <w:r w:rsidR="00646439">
        <w:rPr>
          <w:sz w:val="24"/>
          <w:szCs w:val="24"/>
          <w:lang w:val="pt-BR"/>
        </w:rPr>
        <w:t>M</w:t>
      </w:r>
      <w:r w:rsidR="00754CAF" w:rsidRPr="00754CAF">
        <w:rPr>
          <w:sz w:val="24"/>
          <w:szCs w:val="24"/>
          <w:lang w:val="pt-BR"/>
        </w:rPr>
        <w:t xml:space="preserve">inistério </w:t>
      </w:r>
      <w:r w:rsidR="00646439">
        <w:rPr>
          <w:sz w:val="24"/>
          <w:szCs w:val="24"/>
          <w:lang w:val="pt-BR"/>
        </w:rPr>
        <w:t xml:space="preserve">da Cultura </w:t>
      </w:r>
      <w:r w:rsidR="00754CAF" w:rsidRPr="00754CAF">
        <w:rPr>
          <w:sz w:val="24"/>
          <w:szCs w:val="24"/>
          <w:lang w:val="pt-BR"/>
        </w:rPr>
        <w:t>e da importância de lutar por sua manutenção</w:t>
      </w:r>
      <w:r w:rsidR="00646439">
        <w:rPr>
          <w:sz w:val="24"/>
          <w:szCs w:val="24"/>
          <w:lang w:val="pt-BR"/>
        </w:rPr>
        <w:t>. Propôs que o CEPC realizasse r</w:t>
      </w:r>
      <w:r w:rsidR="00754CAF" w:rsidRPr="00754CAF">
        <w:rPr>
          <w:sz w:val="24"/>
          <w:szCs w:val="24"/>
          <w:lang w:val="pt-BR"/>
        </w:rPr>
        <w:t>eunião com todos os fazedores de cul</w:t>
      </w:r>
      <w:r w:rsidR="00646439">
        <w:rPr>
          <w:sz w:val="24"/>
          <w:szCs w:val="24"/>
          <w:lang w:val="pt-BR"/>
        </w:rPr>
        <w:t xml:space="preserve">tura para introduzi-los na luta em defesa do </w:t>
      </w:r>
      <w:proofErr w:type="gramStart"/>
      <w:r w:rsidR="00646439">
        <w:rPr>
          <w:sz w:val="24"/>
          <w:szCs w:val="24"/>
          <w:lang w:val="pt-BR"/>
        </w:rPr>
        <w:t>MinC</w:t>
      </w:r>
      <w:proofErr w:type="gramEnd"/>
      <w:r w:rsidR="00646439">
        <w:rPr>
          <w:sz w:val="24"/>
          <w:szCs w:val="24"/>
          <w:lang w:val="pt-BR"/>
        </w:rPr>
        <w:t xml:space="preserve">. </w:t>
      </w:r>
      <w:r w:rsidR="00646439" w:rsidRPr="00754CAF">
        <w:rPr>
          <w:sz w:val="24"/>
          <w:szCs w:val="24"/>
          <w:lang w:val="pt-BR"/>
        </w:rPr>
        <w:t xml:space="preserve">Secretária do CEP, </w:t>
      </w:r>
      <w:r w:rsidR="00646439" w:rsidRPr="0065332F">
        <w:rPr>
          <w:b/>
          <w:sz w:val="24"/>
          <w:szCs w:val="24"/>
          <w:lang w:val="pt-BR"/>
        </w:rPr>
        <w:t xml:space="preserve">Silvana Meireles </w:t>
      </w:r>
      <w:r w:rsidR="00646439">
        <w:rPr>
          <w:sz w:val="24"/>
          <w:szCs w:val="24"/>
          <w:lang w:val="pt-BR"/>
        </w:rPr>
        <w:t xml:space="preserve">– informou </w:t>
      </w:r>
      <w:r w:rsidR="00754CAF" w:rsidRPr="00754CAF">
        <w:rPr>
          <w:sz w:val="24"/>
          <w:szCs w:val="24"/>
          <w:lang w:val="pt-BR"/>
        </w:rPr>
        <w:t xml:space="preserve">ter enviado para todos uma petição nacional pela manutenção do </w:t>
      </w:r>
      <w:proofErr w:type="gramStart"/>
      <w:r w:rsidR="00646439">
        <w:rPr>
          <w:sz w:val="24"/>
          <w:szCs w:val="24"/>
          <w:lang w:val="pt-BR"/>
        </w:rPr>
        <w:t>M</w:t>
      </w:r>
      <w:r w:rsidR="00754CAF" w:rsidRPr="00754CAF">
        <w:rPr>
          <w:sz w:val="24"/>
          <w:szCs w:val="24"/>
          <w:lang w:val="pt-BR"/>
        </w:rPr>
        <w:t>in</w:t>
      </w:r>
      <w:r w:rsidR="00646439">
        <w:rPr>
          <w:sz w:val="24"/>
          <w:szCs w:val="24"/>
          <w:lang w:val="pt-BR"/>
        </w:rPr>
        <w:t>C</w:t>
      </w:r>
      <w:proofErr w:type="gramEnd"/>
      <w:r w:rsidR="00646439">
        <w:rPr>
          <w:sz w:val="24"/>
          <w:szCs w:val="24"/>
          <w:lang w:val="pt-BR"/>
        </w:rPr>
        <w:t xml:space="preserve"> e </w:t>
      </w:r>
      <w:r w:rsidR="00754CAF" w:rsidRPr="00754CAF">
        <w:rPr>
          <w:sz w:val="24"/>
          <w:szCs w:val="24"/>
          <w:lang w:val="pt-BR"/>
        </w:rPr>
        <w:t>suger</w:t>
      </w:r>
      <w:r w:rsidR="00646439">
        <w:rPr>
          <w:sz w:val="24"/>
          <w:szCs w:val="24"/>
          <w:lang w:val="pt-BR"/>
        </w:rPr>
        <w:t>iu</w:t>
      </w:r>
      <w:r w:rsidR="00754CAF" w:rsidRPr="00754CAF">
        <w:rPr>
          <w:sz w:val="24"/>
          <w:szCs w:val="24"/>
          <w:lang w:val="pt-BR"/>
        </w:rPr>
        <w:t xml:space="preserve"> a montagem de um grupo de trabalho do CEPC para traçar as estratégias</w:t>
      </w:r>
      <w:r w:rsidR="00DF7914">
        <w:rPr>
          <w:sz w:val="24"/>
          <w:szCs w:val="24"/>
          <w:lang w:val="pt-BR"/>
        </w:rPr>
        <w:t xml:space="preserve"> </w:t>
      </w:r>
      <w:r w:rsidR="00CA7580">
        <w:rPr>
          <w:sz w:val="24"/>
          <w:szCs w:val="24"/>
          <w:lang w:val="pt-BR"/>
        </w:rPr>
        <w:t xml:space="preserve">de possíveis manifestações. </w:t>
      </w:r>
      <w:r w:rsidR="00CA7580" w:rsidRPr="00436030">
        <w:rPr>
          <w:sz w:val="24"/>
          <w:szCs w:val="24"/>
        </w:rPr>
        <w:t>Presidente do CEPC e Conselheira titular de Cultura Popular de Matriz Africana,</w:t>
      </w:r>
      <w:r w:rsidR="00CA7580" w:rsidRPr="00754CAF">
        <w:rPr>
          <w:sz w:val="24"/>
          <w:szCs w:val="24"/>
          <w:lang w:val="pt-BR"/>
        </w:rPr>
        <w:t xml:space="preserve"> </w:t>
      </w:r>
      <w:r w:rsidR="00CA7580" w:rsidRPr="0065332F">
        <w:rPr>
          <w:b/>
          <w:sz w:val="24"/>
          <w:szCs w:val="24"/>
          <w:lang w:val="pt-BR"/>
        </w:rPr>
        <w:t>Teresa de França</w:t>
      </w:r>
      <w:r w:rsidR="00CA7580">
        <w:rPr>
          <w:sz w:val="24"/>
          <w:szCs w:val="24"/>
          <w:lang w:val="pt-BR"/>
        </w:rPr>
        <w:t xml:space="preserve"> – apontou como </w:t>
      </w:r>
      <w:r w:rsidR="00CA7580" w:rsidRPr="00325B15">
        <w:rPr>
          <w:b/>
          <w:i/>
          <w:sz w:val="24"/>
          <w:szCs w:val="24"/>
          <w:lang w:val="pt-BR"/>
        </w:rPr>
        <w:t xml:space="preserve">propostas de encaminhamento: </w:t>
      </w:r>
      <w:proofErr w:type="gramStart"/>
      <w:r w:rsidR="00CA7580" w:rsidRPr="00325B15">
        <w:rPr>
          <w:b/>
          <w:i/>
          <w:sz w:val="24"/>
          <w:szCs w:val="24"/>
          <w:lang w:val="pt-BR"/>
        </w:rPr>
        <w:t>1</w:t>
      </w:r>
      <w:proofErr w:type="gramEnd"/>
      <w:r w:rsidR="00CA7580" w:rsidRPr="00325B15">
        <w:rPr>
          <w:b/>
          <w:i/>
          <w:sz w:val="24"/>
          <w:szCs w:val="24"/>
          <w:lang w:val="pt-BR"/>
        </w:rPr>
        <w:t xml:space="preserve">. </w:t>
      </w:r>
      <w:r w:rsidR="00754CAF" w:rsidRPr="00325B15">
        <w:rPr>
          <w:b/>
          <w:i/>
          <w:sz w:val="24"/>
          <w:szCs w:val="24"/>
          <w:lang w:val="pt-BR"/>
        </w:rPr>
        <w:t>CEPC numa manifestação de rua, com carro de som</w:t>
      </w:r>
      <w:r w:rsidR="00CA7580" w:rsidRPr="00325B15">
        <w:rPr>
          <w:b/>
          <w:i/>
          <w:sz w:val="24"/>
          <w:szCs w:val="24"/>
          <w:lang w:val="pt-BR"/>
        </w:rPr>
        <w:t>,</w:t>
      </w:r>
      <w:r w:rsidR="00754CAF" w:rsidRPr="00325B15">
        <w:rPr>
          <w:b/>
          <w:i/>
          <w:sz w:val="24"/>
          <w:szCs w:val="24"/>
          <w:lang w:val="pt-BR"/>
        </w:rPr>
        <w:t xml:space="preserve"> desde que sejam ações com planejamento;</w:t>
      </w:r>
      <w:r w:rsidR="00CA7580" w:rsidRPr="00325B15">
        <w:rPr>
          <w:b/>
          <w:i/>
          <w:sz w:val="24"/>
          <w:szCs w:val="24"/>
          <w:lang w:val="pt-BR"/>
        </w:rPr>
        <w:t xml:space="preserve"> </w:t>
      </w:r>
      <w:proofErr w:type="gramStart"/>
      <w:r w:rsidR="00CA7580" w:rsidRPr="00325B15">
        <w:rPr>
          <w:b/>
          <w:i/>
          <w:sz w:val="24"/>
          <w:szCs w:val="24"/>
          <w:lang w:val="pt-BR"/>
        </w:rPr>
        <w:t>2</w:t>
      </w:r>
      <w:proofErr w:type="gramEnd"/>
      <w:r w:rsidR="00CA7580" w:rsidRPr="00325B15">
        <w:rPr>
          <w:b/>
          <w:i/>
          <w:sz w:val="24"/>
          <w:szCs w:val="24"/>
          <w:lang w:val="pt-BR"/>
        </w:rPr>
        <w:t xml:space="preserve">. </w:t>
      </w:r>
      <w:r w:rsidR="00754CAF" w:rsidRPr="00325B15">
        <w:rPr>
          <w:b/>
          <w:i/>
          <w:sz w:val="24"/>
          <w:szCs w:val="24"/>
          <w:lang w:val="pt-BR"/>
        </w:rPr>
        <w:t>Formação de grupo de trabalho para definição de estratégias e demais ações de articulação;</w:t>
      </w:r>
      <w:r w:rsidR="00CA7580" w:rsidRPr="00325B15">
        <w:rPr>
          <w:b/>
          <w:i/>
          <w:sz w:val="24"/>
          <w:szCs w:val="24"/>
          <w:lang w:val="pt-BR"/>
        </w:rPr>
        <w:t xml:space="preserve"> </w:t>
      </w:r>
      <w:proofErr w:type="gramStart"/>
      <w:r w:rsidR="00CA7580" w:rsidRPr="00325B15">
        <w:rPr>
          <w:b/>
          <w:i/>
          <w:sz w:val="24"/>
          <w:szCs w:val="24"/>
          <w:lang w:val="pt-BR"/>
        </w:rPr>
        <w:t>3</w:t>
      </w:r>
      <w:proofErr w:type="gramEnd"/>
      <w:r w:rsidR="00CA7580" w:rsidRPr="00325B15">
        <w:rPr>
          <w:b/>
          <w:i/>
          <w:sz w:val="24"/>
          <w:szCs w:val="24"/>
          <w:lang w:val="pt-BR"/>
        </w:rPr>
        <w:t xml:space="preserve">. </w:t>
      </w:r>
      <w:r w:rsidR="00754CAF" w:rsidRPr="00325B15">
        <w:rPr>
          <w:b/>
          <w:i/>
          <w:sz w:val="24"/>
          <w:szCs w:val="24"/>
          <w:lang w:val="pt-BR"/>
        </w:rPr>
        <w:t>Referendar os documentos já publicados e</w:t>
      </w:r>
      <w:r w:rsidR="00CA7580" w:rsidRPr="00325B15">
        <w:rPr>
          <w:b/>
          <w:i/>
          <w:sz w:val="24"/>
          <w:szCs w:val="24"/>
          <w:lang w:val="pt-BR"/>
        </w:rPr>
        <w:t>m</w:t>
      </w:r>
      <w:r w:rsidR="00754CAF" w:rsidRPr="00325B15">
        <w:rPr>
          <w:b/>
          <w:i/>
          <w:sz w:val="24"/>
          <w:szCs w:val="24"/>
          <w:lang w:val="pt-BR"/>
        </w:rPr>
        <w:t xml:space="preserve"> </w:t>
      </w:r>
      <w:r w:rsidR="00CA7580" w:rsidRPr="00325B15">
        <w:rPr>
          <w:b/>
          <w:i/>
          <w:sz w:val="24"/>
          <w:szCs w:val="24"/>
          <w:lang w:val="pt-BR"/>
        </w:rPr>
        <w:t xml:space="preserve">âmbitos: </w:t>
      </w:r>
      <w:r w:rsidR="00754CAF" w:rsidRPr="00325B15">
        <w:rPr>
          <w:b/>
          <w:i/>
          <w:sz w:val="24"/>
          <w:szCs w:val="24"/>
          <w:lang w:val="pt-BR"/>
        </w:rPr>
        <w:t>local, nacional e regional</w:t>
      </w:r>
      <w:r w:rsidR="00CA7580" w:rsidRPr="00325B15">
        <w:rPr>
          <w:b/>
          <w:i/>
          <w:sz w:val="24"/>
          <w:szCs w:val="24"/>
          <w:lang w:val="pt-BR"/>
        </w:rPr>
        <w:t>,</w:t>
      </w:r>
      <w:r w:rsidR="00754CAF" w:rsidRPr="00325B15">
        <w:rPr>
          <w:b/>
          <w:i/>
          <w:sz w:val="24"/>
          <w:szCs w:val="24"/>
          <w:lang w:val="pt-BR"/>
        </w:rPr>
        <w:t xml:space="preserve"> dando mais visibilidade à cultura.</w:t>
      </w:r>
      <w:r w:rsidR="00CA7580" w:rsidRPr="00325B15">
        <w:rPr>
          <w:b/>
          <w:i/>
          <w:sz w:val="24"/>
          <w:szCs w:val="24"/>
          <w:lang w:val="pt-BR"/>
        </w:rPr>
        <w:t xml:space="preserve"> 4. </w:t>
      </w:r>
      <w:r w:rsidR="00754CAF" w:rsidRPr="00325B15">
        <w:rPr>
          <w:b/>
          <w:i/>
          <w:sz w:val="24"/>
          <w:szCs w:val="24"/>
          <w:lang w:val="pt-BR"/>
        </w:rPr>
        <w:t>Potencializar as redes</w:t>
      </w:r>
      <w:r w:rsidR="00CA7580" w:rsidRPr="00325B15">
        <w:rPr>
          <w:b/>
          <w:i/>
          <w:sz w:val="24"/>
          <w:szCs w:val="24"/>
          <w:lang w:val="pt-BR"/>
        </w:rPr>
        <w:t xml:space="preserve"> sociais e redes de articulação, melhorar a comunicação do CEPC; </w:t>
      </w:r>
      <w:proofErr w:type="gramStart"/>
      <w:r w:rsidR="00CA7580" w:rsidRPr="00325B15">
        <w:rPr>
          <w:b/>
          <w:i/>
          <w:sz w:val="24"/>
          <w:szCs w:val="24"/>
          <w:lang w:val="pt-BR"/>
        </w:rPr>
        <w:t>5</w:t>
      </w:r>
      <w:proofErr w:type="gramEnd"/>
      <w:r w:rsidR="00CA7580" w:rsidRPr="00325B15">
        <w:rPr>
          <w:b/>
          <w:i/>
          <w:sz w:val="24"/>
          <w:szCs w:val="24"/>
          <w:lang w:val="pt-BR"/>
        </w:rPr>
        <w:t xml:space="preserve">. </w:t>
      </w:r>
      <w:r w:rsidR="00754CAF" w:rsidRPr="00325B15">
        <w:rPr>
          <w:b/>
          <w:i/>
          <w:sz w:val="24"/>
          <w:szCs w:val="24"/>
          <w:lang w:val="pt-BR"/>
        </w:rPr>
        <w:t>Edição de vídeos e materiais para socialização</w:t>
      </w:r>
      <w:r w:rsidR="00CA7580" w:rsidRPr="00325B15">
        <w:rPr>
          <w:b/>
          <w:i/>
          <w:sz w:val="24"/>
          <w:szCs w:val="24"/>
          <w:lang w:val="pt-BR"/>
        </w:rPr>
        <w:t xml:space="preserve"> com os agentes culturais e sociedade em geral; </w:t>
      </w:r>
      <w:proofErr w:type="gramStart"/>
      <w:r w:rsidR="00CA7580" w:rsidRPr="00325B15">
        <w:rPr>
          <w:b/>
          <w:i/>
          <w:sz w:val="24"/>
          <w:szCs w:val="24"/>
          <w:lang w:val="pt-BR"/>
        </w:rPr>
        <w:t>6</w:t>
      </w:r>
      <w:proofErr w:type="gramEnd"/>
      <w:r w:rsidR="00CA7580" w:rsidRPr="00325B15">
        <w:rPr>
          <w:b/>
          <w:i/>
          <w:sz w:val="24"/>
          <w:szCs w:val="24"/>
          <w:lang w:val="pt-BR"/>
        </w:rPr>
        <w:t xml:space="preserve">. </w:t>
      </w:r>
      <w:r w:rsidR="00754CAF" w:rsidRPr="00325B15">
        <w:rPr>
          <w:b/>
          <w:i/>
          <w:sz w:val="24"/>
          <w:szCs w:val="24"/>
          <w:lang w:val="pt-BR"/>
        </w:rPr>
        <w:t xml:space="preserve">Convocação dos fazedores de cultura para manifestação de rua e para conhecimento dos desdobramentos da extinção do </w:t>
      </w:r>
      <w:proofErr w:type="gramStart"/>
      <w:r w:rsidR="00754CAF" w:rsidRPr="00325B15">
        <w:rPr>
          <w:b/>
          <w:i/>
          <w:sz w:val="24"/>
          <w:szCs w:val="24"/>
          <w:lang w:val="pt-BR"/>
        </w:rPr>
        <w:t>Min</w:t>
      </w:r>
      <w:r w:rsidR="005C55FC" w:rsidRPr="00325B15">
        <w:rPr>
          <w:b/>
          <w:i/>
          <w:sz w:val="24"/>
          <w:szCs w:val="24"/>
          <w:lang w:val="pt-BR"/>
        </w:rPr>
        <w:t>C</w:t>
      </w:r>
      <w:proofErr w:type="gramEnd"/>
      <w:r w:rsidR="00CA7580" w:rsidRPr="00325B15">
        <w:rPr>
          <w:b/>
          <w:i/>
          <w:sz w:val="24"/>
          <w:szCs w:val="24"/>
          <w:lang w:val="pt-BR"/>
        </w:rPr>
        <w:t xml:space="preserve">; 7. </w:t>
      </w:r>
      <w:r w:rsidR="00754CAF" w:rsidRPr="00325B15">
        <w:rPr>
          <w:b/>
          <w:i/>
          <w:sz w:val="24"/>
          <w:szCs w:val="24"/>
          <w:lang w:val="pt-BR"/>
        </w:rPr>
        <w:t>Manifesto do CEPC e articu</w:t>
      </w:r>
      <w:r w:rsidR="00CA7580" w:rsidRPr="00325B15">
        <w:rPr>
          <w:b/>
          <w:i/>
          <w:sz w:val="24"/>
          <w:szCs w:val="24"/>
          <w:lang w:val="pt-BR"/>
        </w:rPr>
        <w:t xml:space="preserve">lação com os outros conselhos; </w:t>
      </w:r>
      <w:proofErr w:type="gramStart"/>
      <w:r w:rsidR="00CA7580" w:rsidRPr="00325B15">
        <w:rPr>
          <w:b/>
          <w:i/>
          <w:sz w:val="24"/>
          <w:szCs w:val="24"/>
          <w:lang w:val="pt-BR"/>
        </w:rPr>
        <w:t>8</w:t>
      </w:r>
      <w:proofErr w:type="gramEnd"/>
      <w:r w:rsidR="00CA7580" w:rsidRPr="00325B15">
        <w:rPr>
          <w:b/>
          <w:i/>
          <w:sz w:val="24"/>
          <w:szCs w:val="24"/>
          <w:lang w:val="pt-BR"/>
        </w:rPr>
        <w:t xml:space="preserve">. </w:t>
      </w:r>
      <w:r w:rsidR="00754CAF" w:rsidRPr="00325B15">
        <w:rPr>
          <w:b/>
          <w:i/>
          <w:sz w:val="24"/>
          <w:szCs w:val="24"/>
          <w:lang w:val="pt-BR"/>
        </w:rPr>
        <w:t xml:space="preserve">Mobilização dos segmentos </w:t>
      </w:r>
      <w:r w:rsidR="00CA7580" w:rsidRPr="00325B15">
        <w:rPr>
          <w:b/>
          <w:i/>
          <w:sz w:val="24"/>
          <w:szCs w:val="24"/>
          <w:lang w:val="pt-BR"/>
        </w:rPr>
        <w:t xml:space="preserve">artístico-culturais </w:t>
      </w:r>
      <w:r w:rsidR="00754CAF" w:rsidRPr="00325B15">
        <w:rPr>
          <w:b/>
          <w:i/>
          <w:sz w:val="24"/>
          <w:szCs w:val="24"/>
          <w:lang w:val="pt-BR"/>
        </w:rPr>
        <w:t>pelos re</w:t>
      </w:r>
      <w:r w:rsidR="00CA7580" w:rsidRPr="00325B15">
        <w:rPr>
          <w:b/>
          <w:i/>
          <w:sz w:val="24"/>
          <w:szCs w:val="24"/>
          <w:lang w:val="pt-BR"/>
        </w:rPr>
        <w:t xml:space="preserve">presentantes da sociedade civil; </w:t>
      </w:r>
      <w:proofErr w:type="gramStart"/>
      <w:r w:rsidR="00CA7580" w:rsidRPr="00325B15">
        <w:rPr>
          <w:b/>
          <w:i/>
          <w:sz w:val="24"/>
          <w:szCs w:val="24"/>
          <w:lang w:val="pt-BR"/>
        </w:rPr>
        <w:t>9</w:t>
      </w:r>
      <w:proofErr w:type="gramEnd"/>
      <w:r w:rsidR="00CA7580" w:rsidRPr="00325B15">
        <w:rPr>
          <w:b/>
          <w:i/>
          <w:sz w:val="24"/>
          <w:szCs w:val="24"/>
          <w:lang w:val="pt-BR"/>
        </w:rPr>
        <w:t xml:space="preserve">. </w:t>
      </w:r>
      <w:r w:rsidR="00754CAF" w:rsidRPr="00325B15">
        <w:rPr>
          <w:b/>
          <w:i/>
          <w:sz w:val="24"/>
          <w:szCs w:val="24"/>
          <w:lang w:val="pt-BR"/>
        </w:rPr>
        <w:t>Criar a união nacional dos conselhos estaduais e municipais de cultura.</w:t>
      </w:r>
      <w:r w:rsidR="00CA7580" w:rsidRPr="00325B15">
        <w:rPr>
          <w:b/>
          <w:i/>
          <w:sz w:val="24"/>
          <w:szCs w:val="24"/>
          <w:lang w:val="pt-BR"/>
        </w:rPr>
        <w:t xml:space="preserve"> 10. </w:t>
      </w:r>
      <w:r w:rsidR="00754CAF" w:rsidRPr="00325B15">
        <w:rPr>
          <w:b/>
          <w:i/>
          <w:sz w:val="24"/>
          <w:szCs w:val="24"/>
          <w:lang w:val="pt-BR"/>
        </w:rPr>
        <w:t xml:space="preserve">Participação do CEPC na </w:t>
      </w:r>
      <w:r w:rsidR="00CA7580" w:rsidRPr="00325B15">
        <w:rPr>
          <w:b/>
          <w:i/>
          <w:sz w:val="24"/>
          <w:szCs w:val="24"/>
          <w:lang w:val="pt-BR"/>
        </w:rPr>
        <w:t>“F</w:t>
      </w:r>
      <w:r w:rsidR="00754CAF" w:rsidRPr="00325B15">
        <w:rPr>
          <w:b/>
          <w:i/>
          <w:sz w:val="24"/>
          <w:szCs w:val="24"/>
          <w:lang w:val="pt-BR"/>
        </w:rPr>
        <w:t xml:space="preserve">rente </w:t>
      </w:r>
      <w:r w:rsidR="00CA7580" w:rsidRPr="00325B15">
        <w:rPr>
          <w:b/>
          <w:i/>
          <w:sz w:val="24"/>
          <w:szCs w:val="24"/>
          <w:lang w:val="pt-BR"/>
        </w:rPr>
        <w:lastRenderedPageBreak/>
        <w:t>A</w:t>
      </w:r>
      <w:r w:rsidR="00754CAF" w:rsidRPr="00325B15">
        <w:rPr>
          <w:b/>
          <w:i/>
          <w:sz w:val="24"/>
          <w:szCs w:val="24"/>
          <w:lang w:val="pt-BR"/>
        </w:rPr>
        <w:t xml:space="preserve">mpla de </w:t>
      </w:r>
      <w:r w:rsidR="00CA7580" w:rsidRPr="00325B15">
        <w:rPr>
          <w:b/>
          <w:i/>
          <w:sz w:val="24"/>
          <w:szCs w:val="24"/>
          <w:lang w:val="pt-BR"/>
        </w:rPr>
        <w:t>D</w:t>
      </w:r>
      <w:r w:rsidR="00754CAF" w:rsidRPr="00325B15">
        <w:rPr>
          <w:b/>
          <w:i/>
          <w:sz w:val="24"/>
          <w:szCs w:val="24"/>
          <w:lang w:val="pt-BR"/>
        </w:rPr>
        <w:t xml:space="preserve">efesa da </w:t>
      </w:r>
      <w:r w:rsidR="00CA7580" w:rsidRPr="00325B15">
        <w:rPr>
          <w:b/>
          <w:i/>
          <w:sz w:val="24"/>
          <w:szCs w:val="24"/>
          <w:lang w:val="pt-BR"/>
        </w:rPr>
        <w:t>Cultura”.</w:t>
      </w:r>
      <w:r w:rsidR="00CA7580">
        <w:rPr>
          <w:sz w:val="24"/>
          <w:szCs w:val="24"/>
          <w:lang w:val="pt-BR"/>
        </w:rPr>
        <w:t xml:space="preserve"> </w:t>
      </w:r>
      <w:r w:rsidR="00F4631A" w:rsidRPr="00F4631A">
        <w:rPr>
          <w:b/>
          <w:sz w:val="24"/>
          <w:szCs w:val="24"/>
          <w:lang w:val="pt-BR"/>
        </w:rPr>
        <w:t>Silvio Romero Costa Lima</w:t>
      </w:r>
      <w:r w:rsidR="00F4631A">
        <w:rPr>
          <w:sz w:val="24"/>
          <w:szCs w:val="24"/>
          <w:lang w:val="pt-BR"/>
        </w:rPr>
        <w:t xml:space="preserve"> (Setorial de Literatura)</w:t>
      </w:r>
      <w:r w:rsidR="00754CAF" w:rsidRPr="00754CAF">
        <w:rPr>
          <w:sz w:val="24"/>
          <w:szCs w:val="24"/>
          <w:lang w:val="pt-BR"/>
        </w:rPr>
        <w:t xml:space="preserve"> – </w:t>
      </w:r>
      <w:proofErr w:type="gramStart"/>
      <w:r w:rsidR="00CA7580">
        <w:rPr>
          <w:sz w:val="24"/>
          <w:szCs w:val="24"/>
          <w:lang w:val="pt-BR"/>
        </w:rPr>
        <w:t>afirmou</w:t>
      </w:r>
      <w:proofErr w:type="gramEnd"/>
      <w:r w:rsidR="00CA7580">
        <w:rPr>
          <w:sz w:val="24"/>
          <w:szCs w:val="24"/>
          <w:lang w:val="pt-BR"/>
        </w:rPr>
        <w:t xml:space="preserve"> que </w:t>
      </w:r>
      <w:r w:rsidR="00754CAF" w:rsidRPr="00754CAF">
        <w:rPr>
          <w:sz w:val="24"/>
          <w:szCs w:val="24"/>
          <w:lang w:val="pt-BR"/>
        </w:rPr>
        <w:t xml:space="preserve">no </w:t>
      </w:r>
      <w:r w:rsidR="00CA7580">
        <w:rPr>
          <w:sz w:val="24"/>
          <w:szCs w:val="24"/>
          <w:lang w:val="pt-BR"/>
        </w:rPr>
        <w:t>P</w:t>
      </w:r>
      <w:r w:rsidR="00754CAF" w:rsidRPr="00754CAF">
        <w:rPr>
          <w:sz w:val="24"/>
          <w:szCs w:val="24"/>
          <w:lang w:val="pt-BR"/>
        </w:rPr>
        <w:t xml:space="preserve">lano </w:t>
      </w:r>
      <w:r w:rsidR="00CA7580">
        <w:rPr>
          <w:sz w:val="24"/>
          <w:szCs w:val="24"/>
          <w:lang w:val="pt-BR"/>
        </w:rPr>
        <w:t>E</w:t>
      </w:r>
      <w:r w:rsidR="00754CAF" w:rsidRPr="00754CAF">
        <w:rPr>
          <w:sz w:val="24"/>
          <w:szCs w:val="24"/>
          <w:lang w:val="pt-BR"/>
        </w:rPr>
        <w:t xml:space="preserve">stadual de </w:t>
      </w:r>
      <w:r w:rsidR="00CA7580">
        <w:rPr>
          <w:sz w:val="24"/>
          <w:szCs w:val="24"/>
          <w:lang w:val="pt-BR"/>
        </w:rPr>
        <w:t>C</w:t>
      </w:r>
      <w:r w:rsidR="00754CAF" w:rsidRPr="00754CAF">
        <w:rPr>
          <w:sz w:val="24"/>
          <w:szCs w:val="24"/>
          <w:lang w:val="pt-BR"/>
        </w:rPr>
        <w:t xml:space="preserve">ultura </w:t>
      </w:r>
      <w:r w:rsidR="00CA7580">
        <w:rPr>
          <w:sz w:val="24"/>
          <w:szCs w:val="24"/>
          <w:lang w:val="pt-BR"/>
        </w:rPr>
        <w:t xml:space="preserve">haviam sido apontadas </w:t>
      </w:r>
      <w:r w:rsidR="00754CAF" w:rsidRPr="00754CAF">
        <w:rPr>
          <w:sz w:val="24"/>
          <w:szCs w:val="24"/>
          <w:lang w:val="pt-BR"/>
        </w:rPr>
        <w:t>várias ações estratégicas e que aquelas deveria</w:t>
      </w:r>
      <w:r w:rsidR="00CA7580">
        <w:rPr>
          <w:sz w:val="24"/>
          <w:szCs w:val="24"/>
          <w:lang w:val="pt-BR"/>
        </w:rPr>
        <w:t>m</w:t>
      </w:r>
      <w:r w:rsidR="00754CAF" w:rsidRPr="00754CAF">
        <w:rPr>
          <w:sz w:val="24"/>
          <w:szCs w:val="24"/>
          <w:lang w:val="pt-BR"/>
        </w:rPr>
        <w:t xml:space="preserve"> ser conectadas as reivindicações desse movimento.</w:t>
      </w:r>
      <w:r w:rsidR="00CA7580">
        <w:rPr>
          <w:sz w:val="24"/>
          <w:szCs w:val="24"/>
          <w:lang w:val="pt-BR"/>
        </w:rPr>
        <w:t xml:space="preserve"> </w:t>
      </w:r>
      <w:r w:rsidR="00F4631A">
        <w:rPr>
          <w:sz w:val="24"/>
          <w:szCs w:val="24"/>
          <w:lang w:val="pt-BR"/>
        </w:rPr>
        <w:t xml:space="preserve">Conselheira titular da Zona da Mata, </w:t>
      </w:r>
      <w:proofErr w:type="spellStart"/>
      <w:r w:rsidR="00F4631A" w:rsidRPr="00646439">
        <w:rPr>
          <w:b/>
          <w:sz w:val="24"/>
          <w:szCs w:val="24"/>
          <w:lang w:val="pt-BR"/>
        </w:rPr>
        <w:t>Andala</w:t>
      </w:r>
      <w:proofErr w:type="spellEnd"/>
      <w:r w:rsidR="00F4631A" w:rsidRPr="00646439">
        <w:rPr>
          <w:b/>
          <w:sz w:val="24"/>
          <w:szCs w:val="24"/>
          <w:lang w:val="pt-BR"/>
        </w:rPr>
        <w:t xml:space="preserve"> </w:t>
      </w:r>
      <w:r w:rsidR="00F4631A">
        <w:rPr>
          <w:b/>
          <w:sz w:val="24"/>
          <w:szCs w:val="24"/>
          <w:lang w:val="pt-BR"/>
        </w:rPr>
        <w:t>Pereira da Silva</w:t>
      </w:r>
      <w:r w:rsidR="00F4631A" w:rsidRPr="00754CAF">
        <w:rPr>
          <w:sz w:val="24"/>
          <w:szCs w:val="24"/>
          <w:lang w:val="pt-BR"/>
        </w:rPr>
        <w:t xml:space="preserve"> </w:t>
      </w:r>
      <w:r w:rsidR="00754CAF" w:rsidRPr="00754CAF">
        <w:rPr>
          <w:sz w:val="24"/>
          <w:szCs w:val="24"/>
          <w:lang w:val="pt-BR"/>
        </w:rPr>
        <w:t xml:space="preserve">– </w:t>
      </w:r>
      <w:r w:rsidR="00CA7580">
        <w:rPr>
          <w:sz w:val="24"/>
          <w:szCs w:val="24"/>
          <w:lang w:val="pt-BR"/>
        </w:rPr>
        <w:t xml:space="preserve">questionou o prazo de realização das ações de mobilização e protestos do CEPC, em vista de estar em </w:t>
      </w:r>
      <w:r w:rsidR="00754CAF" w:rsidRPr="00754CAF">
        <w:rPr>
          <w:sz w:val="24"/>
          <w:szCs w:val="24"/>
          <w:lang w:val="pt-BR"/>
        </w:rPr>
        <w:t>meados de dezembro.</w:t>
      </w:r>
      <w:r w:rsidR="00325B15">
        <w:rPr>
          <w:sz w:val="24"/>
          <w:szCs w:val="24"/>
          <w:lang w:val="pt-BR"/>
        </w:rPr>
        <w:t xml:space="preserve"> </w:t>
      </w:r>
      <w:r w:rsidR="00325B15" w:rsidRPr="00436030">
        <w:rPr>
          <w:sz w:val="24"/>
          <w:szCs w:val="24"/>
        </w:rPr>
        <w:t>Presidente do CEPC e Conselheira titular de Cultura Popular de Matriz Africana,</w:t>
      </w:r>
      <w:r w:rsidR="00325B15" w:rsidRPr="00754CAF">
        <w:rPr>
          <w:sz w:val="24"/>
          <w:szCs w:val="24"/>
          <w:lang w:val="pt-BR"/>
        </w:rPr>
        <w:t xml:space="preserve"> </w:t>
      </w:r>
      <w:r w:rsidR="00325B15" w:rsidRPr="0065332F">
        <w:rPr>
          <w:b/>
          <w:sz w:val="24"/>
          <w:szCs w:val="24"/>
          <w:lang w:val="pt-BR"/>
        </w:rPr>
        <w:t>Teresa de França</w:t>
      </w:r>
      <w:r w:rsidR="00325B15">
        <w:rPr>
          <w:sz w:val="24"/>
          <w:szCs w:val="24"/>
          <w:lang w:val="pt-BR"/>
        </w:rPr>
        <w:t xml:space="preserve"> – p</w:t>
      </w:r>
      <w:r w:rsidR="00754CAF" w:rsidRPr="00754CAF">
        <w:rPr>
          <w:sz w:val="24"/>
          <w:szCs w:val="24"/>
          <w:lang w:val="pt-BR"/>
        </w:rPr>
        <w:t>ergunt</w:t>
      </w:r>
      <w:r w:rsidR="00325B15">
        <w:rPr>
          <w:sz w:val="24"/>
          <w:szCs w:val="24"/>
          <w:lang w:val="pt-BR"/>
        </w:rPr>
        <w:t xml:space="preserve">ou </w:t>
      </w:r>
      <w:r w:rsidR="00754CAF" w:rsidRPr="00754CAF">
        <w:rPr>
          <w:sz w:val="24"/>
          <w:szCs w:val="24"/>
          <w:lang w:val="pt-BR"/>
        </w:rPr>
        <w:t>quem participaria de grupo de trabalho para dar direcion</w:t>
      </w:r>
      <w:r w:rsidR="00325B15">
        <w:rPr>
          <w:sz w:val="24"/>
          <w:szCs w:val="24"/>
          <w:lang w:val="pt-BR"/>
        </w:rPr>
        <w:t xml:space="preserve">amento aos pontos expostos e relembrou que, </w:t>
      </w:r>
      <w:r w:rsidR="00754CAF" w:rsidRPr="00754CAF">
        <w:rPr>
          <w:sz w:val="24"/>
          <w:szCs w:val="24"/>
          <w:lang w:val="pt-BR"/>
        </w:rPr>
        <w:t xml:space="preserve"> conforme o regimento</w:t>
      </w:r>
      <w:r w:rsidR="00325B15">
        <w:rPr>
          <w:sz w:val="24"/>
          <w:szCs w:val="24"/>
          <w:lang w:val="pt-BR"/>
        </w:rPr>
        <w:t>,</w:t>
      </w:r>
      <w:r w:rsidR="00754CAF" w:rsidRPr="00754CAF">
        <w:rPr>
          <w:sz w:val="24"/>
          <w:szCs w:val="24"/>
          <w:lang w:val="pt-BR"/>
        </w:rPr>
        <w:t xml:space="preserve"> o </w:t>
      </w:r>
      <w:r w:rsidR="00754CAF" w:rsidRPr="00325B15">
        <w:rPr>
          <w:b/>
          <w:i/>
          <w:sz w:val="24"/>
          <w:szCs w:val="24"/>
          <w:lang w:val="pt-BR"/>
        </w:rPr>
        <w:t xml:space="preserve">GT seria formado por </w:t>
      </w:r>
      <w:r w:rsidR="00325B15" w:rsidRPr="00325B15">
        <w:rPr>
          <w:b/>
          <w:i/>
          <w:sz w:val="24"/>
          <w:szCs w:val="24"/>
          <w:lang w:val="pt-BR"/>
        </w:rPr>
        <w:t xml:space="preserve">no máximo </w:t>
      </w:r>
      <w:r w:rsidR="00754CAF" w:rsidRPr="00325B15">
        <w:rPr>
          <w:b/>
          <w:i/>
          <w:sz w:val="24"/>
          <w:szCs w:val="24"/>
          <w:lang w:val="pt-BR"/>
        </w:rPr>
        <w:t xml:space="preserve">5 </w:t>
      </w:r>
      <w:r w:rsidR="00325B15" w:rsidRPr="00325B15">
        <w:rPr>
          <w:b/>
          <w:i/>
          <w:sz w:val="24"/>
          <w:szCs w:val="24"/>
          <w:lang w:val="pt-BR"/>
        </w:rPr>
        <w:t>conselheiro(a)s</w:t>
      </w:r>
      <w:r w:rsidR="00754CAF" w:rsidRPr="00325B15">
        <w:rPr>
          <w:b/>
          <w:i/>
          <w:sz w:val="24"/>
          <w:szCs w:val="24"/>
          <w:lang w:val="pt-BR"/>
        </w:rPr>
        <w:t xml:space="preserve">. </w:t>
      </w:r>
      <w:r w:rsidR="00325B15" w:rsidRPr="00325B15">
        <w:rPr>
          <w:b/>
          <w:i/>
          <w:sz w:val="24"/>
          <w:szCs w:val="24"/>
          <w:lang w:val="pt-BR"/>
        </w:rPr>
        <w:t xml:space="preserve">Propuseram-se a compor o grupo de trabalho o(a)s conselheiro(a)s: </w:t>
      </w:r>
      <w:proofErr w:type="spellStart"/>
      <w:r w:rsidR="00754CAF" w:rsidRPr="00325B15">
        <w:rPr>
          <w:b/>
          <w:i/>
          <w:sz w:val="24"/>
          <w:szCs w:val="24"/>
          <w:lang w:val="pt-BR"/>
        </w:rPr>
        <w:t>Jocimar</w:t>
      </w:r>
      <w:proofErr w:type="spellEnd"/>
      <w:r w:rsidR="00325B15" w:rsidRPr="00325B15">
        <w:rPr>
          <w:b/>
          <w:i/>
          <w:sz w:val="24"/>
          <w:szCs w:val="24"/>
          <w:lang w:val="pt-BR"/>
        </w:rPr>
        <w:t xml:space="preserve"> Gonçalves, </w:t>
      </w:r>
      <w:proofErr w:type="spellStart"/>
      <w:r w:rsidR="00754CAF" w:rsidRPr="00325B15">
        <w:rPr>
          <w:b/>
          <w:i/>
          <w:sz w:val="24"/>
          <w:szCs w:val="24"/>
          <w:lang w:val="pt-BR"/>
        </w:rPr>
        <w:t>Andala</w:t>
      </w:r>
      <w:proofErr w:type="spellEnd"/>
      <w:r w:rsidR="00325B15" w:rsidRPr="00325B15">
        <w:rPr>
          <w:b/>
          <w:i/>
          <w:sz w:val="24"/>
          <w:szCs w:val="24"/>
          <w:lang w:val="pt-BR"/>
        </w:rPr>
        <w:t xml:space="preserve"> XXXX</w:t>
      </w:r>
      <w:r w:rsidR="00754CAF" w:rsidRPr="00325B15">
        <w:rPr>
          <w:b/>
          <w:i/>
          <w:sz w:val="24"/>
          <w:szCs w:val="24"/>
          <w:lang w:val="pt-BR"/>
        </w:rPr>
        <w:t>, Gabriela</w:t>
      </w:r>
      <w:r w:rsidR="00325B15" w:rsidRPr="00325B15">
        <w:rPr>
          <w:b/>
          <w:i/>
          <w:sz w:val="24"/>
          <w:szCs w:val="24"/>
          <w:lang w:val="pt-BR"/>
        </w:rPr>
        <w:t xml:space="preserve"> Apolônio</w:t>
      </w:r>
      <w:r w:rsidR="00754CAF" w:rsidRPr="00325B15">
        <w:rPr>
          <w:b/>
          <w:i/>
          <w:sz w:val="24"/>
          <w:szCs w:val="24"/>
          <w:lang w:val="pt-BR"/>
        </w:rPr>
        <w:t>, Maria do Livramento</w:t>
      </w:r>
      <w:r w:rsidR="00325B15" w:rsidRPr="00325B15">
        <w:rPr>
          <w:b/>
          <w:i/>
          <w:sz w:val="24"/>
          <w:szCs w:val="24"/>
          <w:lang w:val="pt-BR"/>
        </w:rPr>
        <w:t xml:space="preserve"> Aguiar e </w:t>
      </w:r>
      <w:r w:rsidR="00754CAF" w:rsidRPr="00325B15">
        <w:rPr>
          <w:b/>
          <w:i/>
          <w:sz w:val="24"/>
          <w:szCs w:val="24"/>
          <w:lang w:val="pt-BR"/>
        </w:rPr>
        <w:t>Silvana</w:t>
      </w:r>
      <w:r w:rsidR="00325B15" w:rsidRPr="00325B15">
        <w:rPr>
          <w:b/>
          <w:i/>
          <w:sz w:val="24"/>
          <w:szCs w:val="24"/>
          <w:lang w:val="pt-BR"/>
        </w:rPr>
        <w:t xml:space="preserve"> Meireles.</w:t>
      </w:r>
      <w:r w:rsidR="00325B15">
        <w:rPr>
          <w:sz w:val="24"/>
          <w:szCs w:val="24"/>
          <w:lang w:val="pt-BR"/>
        </w:rPr>
        <w:t xml:space="preserve"> Seguiu-se apresentação do </w:t>
      </w:r>
      <w:r w:rsidR="00325B15" w:rsidRPr="00325B15">
        <w:rPr>
          <w:b/>
          <w:sz w:val="24"/>
          <w:szCs w:val="24"/>
          <w:lang w:val="pt-BR"/>
        </w:rPr>
        <w:t>ponto de pauta número 2</w:t>
      </w:r>
      <w:r w:rsidR="00325B15" w:rsidRPr="00325B15">
        <w:rPr>
          <w:sz w:val="24"/>
          <w:szCs w:val="24"/>
          <w:lang w:val="pt-BR"/>
        </w:rPr>
        <w:t>. Apreciação da resolução e regimento das comissões setoriais;</w:t>
      </w:r>
      <w:r w:rsidR="00325B15" w:rsidRPr="00325B15">
        <w:t xml:space="preserve"> </w:t>
      </w:r>
      <w:r w:rsidR="00325B15" w:rsidRPr="00754CAF">
        <w:rPr>
          <w:sz w:val="24"/>
          <w:szCs w:val="24"/>
          <w:lang w:val="pt-BR"/>
        </w:rPr>
        <w:t xml:space="preserve">Secretária do CEPC, </w:t>
      </w:r>
      <w:r w:rsidR="00325B15" w:rsidRPr="005C55FC">
        <w:rPr>
          <w:b/>
          <w:sz w:val="24"/>
          <w:szCs w:val="24"/>
          <w:lang w:val="pt-BR"/>
        </w:rPr>
        <w:t>Silvana Meireles</w:t>
      </w:r>
      <w:r w:rsidR="00325B15" w:rsidRPr="00754CAF">
        <w:rPr>
          <w:sz w:val="24"/>
          <w:szCs w:val="24"/>
          <w:lang w:val="pt-BR"/>
        </w:rPr>
        <w:t xml:space="preserve"> –</w:t>
      </w:r>
      <w:r w:rsidR="00B50FD7">
        <w:rPr>
          <w:sz w:val="24"/>
          <w:szCs w:val="24"/>
          <w:lang w:val="pt-BR"/>
        </w:rPr>
        <w:t xml:space="preserve">realizou a leitura do regimento, </w:t>
      </w:r>
      <w:r w:rsidR="00325B15" w:rsidRPr="00325B15">
        <w:rPr>
          <w:sz w:val="24"/>
          <w:szCs w:val="24"/>
          <w:lang w:val="pt-BR"/>
        </w:rPr>
        <w:t xml:space="preserve">tendo esse sido submetido a destaques dos conselheiros e </w:t>
      </w:r>
      <w:r w:rsidR="00B50FD7">
        <w:rPr>
          <w:sz w:val="24"/>
          <w:szCs w:val="24"/>
          <w:lang w:val="pt-BR"/>
        </w:rPr>
        <w:t xml:space="preserve">tendo sido realizados os esclarecimentos cabíveis pela relatora. </w:t>
      </w:r>
      <w:r w:rsidR="00B50FD7" w:rsidRPr="00436030">
        <w:rPr>
          <w:sz w:val="24"/>
          <w:szCs w:val="24"/>
        </w:rPr>
        <w:t>Presidente do CEPC e Conselheira titular de Cultura Popular de Matriz Africana,</w:t>
      </w:r>
      <w:r w:rsidR="00B50FD7" w:rsidRPr="00754CAF">
        <w:rPr>
          <w:sz w:val="24"/>
          <w:szCs w:val="24"/>
          <w:lang w:val="pt-BR"/>
        </w:rPr>
        <w:t xml:space="preserve"> </w:t>
      </w:r>
      <w:r w:rsidR="00B50FD7" w:rsidRPr="0065332F">
        <w:rPr>
          <w:b/>
          <w:sz w:val="24"/>
          <w:szCs w:val="24"/>
          <w:lang w:val="pt-BR"/>
        </w:rPr>
        <w:t>Teresa de França</w:t>
      </w:r>
      <w:r w:rsidR="00B50FD7">
        <w:rPr>
          <w:sz w:val="24"/>
          <w:szCs w:val="24"/>
          <w:lang w:val="pt-BR"/>
        </w:rPr>
        <w:t xml:space="preserve"> – </w:t>
      </w:r>
      <w:r w:rsidR="00325B15" w:rsidRPr="00325B15">
        <w:rPr>
          <w:sz w:val="24"/>
          <w:szCs w:val="24"/>
          <w:lang w:val="pt-BR"/>
        </w:rPr>
        <w:t>coloc</w:t>
      </w:r>
      <w:r w:rsidR="00B50FD7">
        <w:rPr>
          <w:sz w:val="24"/>
          <w:szCs w:val="24"/>
          <w:lang w:val="pt-BR"/>
        </w:rPr>
        <w:t>ou</w:t>
      </w:r>
      <w:r w:rsidR="00325B15" w:rsidRPr="00325B15">
        <w:rPr>
          <w:sz w:val="24"/>
          <w:szCs w:val="24"/>
          <w:lang w:val="pt-BR"/>
        </w:rPr>
        <w:t xml:space="preserve"> em votação a aprovação do </w:t>
      </w:r>
      <w:r w:rsidR="00B50FD7">
        <w:rPr>
          <w:sz w:val="24"/>
          <w:szCs w:val="24"/>
          <w:lang w:val="pt-BR"/>
        </w:rPr>
        <w:t>R</w:t>
      </w:r>
      <w:r w:rsidR="00325B15" w:rsidRPr="00325B15">
        <w:rPr>
          <w:sz w:val="24"/>
          <w:szCs w:val="24"/>
          <w:lang w:val="pt-BR"/>
        </w:rPr>
        <w:t xml:space="preserve">egimento das </w:t>
      </w:r>
      <w:r w:rsidR="00B50FD7">
        <w:rPr>
          <w:sz w:val="24"/>
          <w:szCs w:val="24"/>
          <w:lang w:val="pt-BR"/>
        </w:rPr>
        <w:t>C</w:t>
      </w:r>
      <w:r w:rsidR="00325B15" w:rsidRPr="00325B15">
        <w:rPr>
          <w:sz w:val="24"/>
          <w:szCs w:val="24"/>
          <w:lang w:val="pt-BR"/>
        </w:rPr>
        <w:t xml:space="preserve">omissões </w:t>
      </w:r>
      <w:r w:rsidR="00B50FD7">
        <w:rPr>
          <w:sz w:val="24"/>
          <w:szCs w:val="24"/>
          <w:lang w:val="pt-BR"/>
        </w:rPr>
        <w:t>S</w:t>
      </w:r>
      <w:r w:rsidR="00325B15" w:rsidRPr="00325B15">
        <w:rPr>
          <w:sz w:val="24"/>
          <w:szCs w:val="24"/>
          <w:lang w:val="pt-BR"/>
        </w:rPr>
        <w:t xml:space="preserve">etoriais tendo sido o mesmo </w:t>
      </w:r>
      <w:r w:rsidR="00325B15" w:rsidRPr="00B50FD7">
        <w:rPr>
          <w:b/>
          <w:sz w:val="24"/>
          <w:szCs w:val="24"/>
          <w:lang w:val="pt-BR"/>
        </w:rPr>
        <w:t>aprovado por unanimidade dos presentes</w:t>
      </w:r>
      <w:r w:rsidR="00325B15" w:rsidRPr="00325B15">
        <w:rPr>
          <w:sz w:val="24"/>
          <w:szCs w:val="24"/>
          <w:lang w:val="pt-BR"/>
        </w:rPr>
        <w:t>.</w:t>
      </w:r>
      <w:r w:rsidR="00B50FD7">
        <w:rPr>
          <w:sz w:val="24"/>
          <w:szCs w:val="24"/>
          <w:lang w:val="pt-BR"/>
        </w:rPr>
        <w:t xml:space="preserve"> Chefe de Gabinete da Secult, </w:t>
      </w:r>
      <w:r w:rsidR="00325B15" w:rsidRPr="00B50FD7">
        <w:rPr>
          <w:b/>
          <w:sz w:val="24"/>
          <w:szCs w:val="24"/>
          <w:lang w:val="pt-BR"/>
        </w:rPr>
        <w:t xml:space="preserve">Severino </w:t>
      </w:r>
      <w:r w:rsidR="00B50FD7" w:rsidRPr="00B50FD7">
        <w:rPr>
          <w:b/>
          <w:sz w:val="24"/>
          <w:szCs w:val="24"/>
          <w:lang w:val="pt-BR"/>
        </w:rPr>
        <w:t>P</w:t>
      </w:r>
      <w:r w:rsidR="00325B15" w:rsidRPr="00B50FD7">
        <w:rPr>
          <w:b/>
          <w:sz w:val="24"/>
          <w:szCs w:val="24"/>
          <w:lang w:val="pt-BR"/>
        </w:rPr>
        <w:t>essoa</w:t>
      </w:r>
      <w:r w:rsidR="00B50FD7">
        <w:rPr>
          <w:sz w:val="24"/>
          <w:szCs w:val="24"/>
          <w:lang w:val="pt-BR"/>
        </w:rPr>
        <w:t xml:space="preserve"> – </w:t>
      </w:r>
      <w:r w:rsidR="00325B15" w:rsidRPr="00325B15">
        <w:rPr>
          <w:sz w:val="24"/>
          <w:szCs w:val="24"/>
          <w:lang w:val="pt-BR"/>
        </w:rPr>
        <w:t>apresent</w:t>
      </w:r>
      <w:r w:rsidR="00B50FD7">
        <w:rPr>
          <w:sz w:val="24"/>
          <w:szCs w:val="24"/>
          <w:lang w:val="pt-BR"/>
        </w:rPr>
        <w:t xml:space="preserve">ou </w:t>
      </w:r>
      <w:r w:rsidR="00325B15" w:rsidRPr="00325B15">
        <w:rPr>
          <w:sz w:val="24"/>
          <w:szCs w:val="24"/>
          <w:lang w:val="pt-BR"/>
        </w:rPr>
        <w:t xml:space="preserve">a resolução </w:t>
      </w:r>
      <w:r w:rsidR="00B50FD7">
        <w:rPr>
          <w:sz w:val="24"/>
          <w:szCs w:val="24"/>
          <w:lang w:val="pt-BR"/>
        </w:rPr>
        <w:t xml:space="preserve">referente ao Regimento das Comissões Setoriais, </w:t>
      </w:r>
      <w:r w:rsidR="00B50FD7" w:rsidRPr="00325B15">
        <w:rPr>
          <w:sz w:val="24"/>
          <w:szCs w:val="24"/>
          <w:lang w:val="pt-BR"/>
        </w:rPr>
        <w:t xml:space="preserve">tendo esse sido submetido a destaques dos conselheiros e </w:t>
      </w:r>
      <w:r w:rsidR="00B50FD7">
        <w:rPr>
          <w:sz w:val="24"/>
          <w:szCs w:val="24"/>
          <w:lang w:val="pt-BR"/>
        </w:rPr>
        <w:t xml:space="preserve">tendo sido realizados os esclarecimentos cabíveis pelo relator. </w:t>
      </w:r>
      <w:r w:rsidR="00B50FD7" w:rsidRPr="00436030">
        <w:rPr>
          <w:sz w:val="24"/>
          <w:szCs w:val="24"/>
        </w:rPr>
        <w:t>Presidente do CEPC e Conselheira titular de Cultura Popular de Matriz Africana,</w:t>
      </w:r>
      <w:r w:rsidR="00B50FD7" w:rsidRPr="00754CAF">
        <w:rPr>
          <w:sz w:val="24"/>
          <w:szCs w:val="24"/>
          <w:lang w:val="pt-BR"/>
        </w:rPr>
        <w:t xml:space="preserve"> </w:t>
      </w:r>
      <w:r w:rsidR="00B50FD7" w:rsidRPr="0065332F">
        <w:rPr>
          <w:b/>
          <w:sz w:val="24"/>
          <w:szCs w:val="24"/>
          <w:lang w:val="pt-BR"/>
        </w:rPr>
        <w:t>Teresa de França</w:t>
      </w:r>
      <w:r w:rsidR="00B50FD7">
        <w:rPr>
          <w:sz w:val="24"/>
          <w:szCs w:val="24"/>
          <w:lang w:val="pt-BR"/>
        </w:rPr>
        <w:t xml:space="preserve"> – </w:t>
      </w:r>
      <w:r w:rsidR="00B50FD7" w:rsidRPr="00325B15">
        <w:rPr>
          <w:sz w:val="24"/>
          <w:szCs w:val="24"/>
          <w:lang w:val="pt-BR"/>
        </w:rPr>
        <w:t>coloc</w:t>
      </w:r>
      <w:r w:rsidR="00B50FD7">
        <w:rPr>
          <w:sz w:val="24"/>
          <w:szCs w:val="24"/>
          <w:lang w:val="pt-BR"/>
        </w:rPr>
        <w:t>ou</w:t>
      </w:r>
      <w:r w:rsidR="00B50FD7" w:rsidRPr="00325B15">
        <w:rPr>
          <w:sz w:val="24"/>
          <w:szCs w:val="24"/>
          <w:lang w:val="pt-BR"/>
        </w:rPr>
        <w:t xml:space="preserve"> em votação a aprovação </w:t>
      </w:r>
      <w:r w:rsidR="00B50FD7">
        <w:rPr>
          <w:sz w:val="24"/>
          <w:szCs w:val="24"/>
          <w:lang w:val="pt-BR"/>
        </w:rPr>
        <w:t xml:space="preserve">da Resolução </w:t>
      </w:r>
      <w:r w:rsidR="00B50FD7" w:rsidRPr="00325B15">
        <w:rPr>
          <w:sz w:val="24"/>
          <w:szCs w:val="24"/>
          <w:lang w:val="pt-BR"/>
        </w:rPr>
        <w:t xml:space="preserve">do </w:t>
      </w:r>
      <w:r w:rsidR="00B50FD7">
        <w:rPr>
          <w:sz w:val="24"/>
          <w:szCs w:val="24"/>
          <w:lang w:val="pt-BR"/>
        </w:rPr>
        <w:t>R</w:t>
      </w:r>
      <w:r w:rsidR="00B50FD7" w:rsidRPr="00325B15">
        <w:rPr>
          <w:sz w:val="24"/>
          <w:szCs w:val="24"/>
          <w:lang w:val="pt-BR"/>
        </w:rPr>
        <w:t xml:space="preserve">egimento das </w:t>
      </w:r>
      <w:r w:rsidR="00B50FD7">
        <w:rPr>
          <w:sz w:val="24"/>
          <w:szCs w:val="24"/>
          <w:lang w:val="pt-BR"/>
        </w:rPr>
        <w:t>C</w:t>
      </w:r>
      <w:r w:rsidR="00B50FD7" w:rsidRPr="00325B15">
        <w:rPr>
          <w:sz w:val="24"/>
          <w:szCs w:val="24"/>
          <w:lang w:val="pt-BR"/>
        </w:rPr>
        <w:t xml:space="preserve">omissões </w:t>
      </w:r>
      <w:r w:rsidR="00B50FD7">
        <w:rPr>
          <w:sz w:val="24"/>
          <w:szCs w:val="24"/>
          <w:lang w:val="pt-BR"/>
        </w:rPr>
        <w:t>S</w:t>
      </w:r>
      <w:r w:rsidR="00B50FD7" w:rsidRPr="00325B15">
        <w:rPr>
          <w:sz w:val="24"/>
          <w:szCs w:val="24"/>
          <w:lang w:val="pt-BR"/>
        </w:rPr>
        <w:t xml:space="preserve">etoriais tendo sido o mesmo </w:t>
      </w:r>
      <w:r w:rsidR="00B50FD7" w:rsidRPr="00B50FD7">
        <w:rPr>
          <w:b/>
          <w:sz w:val="24"/>
          <w:szCs w:val="24"/>
          <w:lang w:val="pt-BR"/>
        </w:rPr>
        <w:t>aprovado por unanimidade dos presentes</w:t>
      </w:r>
      <w:r w:rsidR="00B50FD7" w:rsidRPr="00325B15">
        <w:rPr>
          <w:sz w:val="24"/>
          <w:szCs w:val="24"/>
          <w:lang w:val="pt-BR"/>
        </w:rPr>
        <w:t>.</w:t>
      </w:r>
      <w:r w:rsidR="00B50FD7">
        <w:rPr>
          <w:sz w:val="24"/>
          <w:szCs w:val="24"/>
          <w:lang w:val="pt-BR"/>
        </w:rPr>
        <w:t xml:space="preserve"> Seguiu-se apresentação do ponto de </w:t>
      </w:r>
      <w:r w:rsidR="00B50FD7" w:rsidRPr="00B50FD7">
        <w:rPr>
          <w:b/>
          <w:sz w:val="24"/>
          <w:szCs w:val="24"/>
          <w:lang w:val="pt-BR"/>
        </w:rPr>
        <w:t>pauta número 3. Apr</w:t>
      </w:r>
      <w:r w:rsidR="00B50FD7">
        <w:rPr>
          <w:b/>
          <w:sz w:val="24"/>
          <w:szCs w:val="24"/>
          <w:lang w:val="pt-BR"/>
        </w:rPr>
        <w:t xml:space="preserve">esentação da proposta do PELLLB. </w:t>
      </w:r>
      <w:r w:rsidR="00B50FD7" w:rsidRPr="00B50FD7">
        <w:rPr>
          <w:sz w:val="24"/>
          <w:szCs w:val="24"/>
          <w:lang w:val="pt-BR"/>
        </w:rPr>
        <w:t>Secretária de CEPC,</w:t>
      </w:r>
      <w:r w:rsidR="00B50FD7">
        <w:rPr>
          <w:b/>
          <w:sz w:val="24"/>
          <w:szCs w:val="24"/>
          <w:lang w:val="pt-BR"/>
        </w:rPr>
        <w:t xml:space="preserve"> </w:t>
      </w:r>
      <w:r w:rsidR="00B50FD7" w:rsidRPr="00B50FD7">
        <w:rPr>
          <w:b/>
          <w:sz w:val="24"/>
          <w:szCs w:val="24"/>
          <w:lang w:val="pt-BR"/>
        </w:rPr>
        <w:t>Silvana Meireles</w:t>
      </w:r>
      <w:r w:rsidR="00B50FD7" w:rsidRPr="00B50FD7">
        <w:rPr>
          <w:sz w:val="24"/>
          <w:szCs w:val="24"/>
          <w:lang w:val="pt-BR"/>
        </w:rPr>
        <w:t xml:space="preserve"> – Explic</w:t>
      </w:r>
      <w:r w:rsidR="00B50FD7">
        <w:rPr>
          <w:sz w:val="24"/>
          <w:szCs w:val="24"/>
          <w:lang w:val="pt-BR"/>
        </w:rPr>
        <w:t>ou</w:t>
      </w:r>
      <w:r w:rsidR="00B50FD7" w:rsidRPr="00B50FD7">
        <w:rPr>
          <w:sz w:val="24"/>
          <w:szCs w:val="24"/>
          <w:lang w:val="pt-BR"/>
        </w:rPr>
        <w:t xml:space="preserve"> aos presentes como se dera o processo de elaboração da proposta do Plano. </w:t>
      </w:r>
      <w:r w:rsidR="00B50FD7" w:rsidRPr="00B50FD7">
        <w:rPr>
          <w:b/>
          <w:sz w:val="24"/>
          <w:szCs w:val="24"/>
          <w:lang w:val="pt-BR"/>
        </w:rPr>
        <w:t xml:space="preserve">Mariane </w:t>
      </w:r>
      <w:proofErr w:type="spellStart"/>
      <w:r w:rsidR="00B50FD7" w:rsidRPr="00B50FD7">
        <w:rPr>
          <w:b/>
          <w:sz w:val="24"/>
          <w:szCs w:val="24"/>
          <w:lang w:val="pt-BR"/>
        </w:rPr>
        <w:t>Bigio</w:t>
      </w:r>
      <w:proofErr w:type="spellEnd"/>
      <w:r w:rsidR="00B50FD7" w:rsidRPr="00B50FD7">
        <w:rPr>
          <w:sz w:val="24"/>
          <w:szCs w:val="24"/>
          <w:lang w:val="pt-BR"/>
        </w:rPr>
        <w:t xml:space="preserve"> (Coordenado</w:t>
      </w:r>
      <w:r w:rsidR="00B50FD7">
        <w:rPr>
          <w:sz w:val="24"/>
          <w:szCs w:val="24"/>
          <w:lang w:val="pt-BR"/>
        </w:rPr>
        <w:t>r</w:t>
      </w:r>
      <w:r w:rsidR="00B50FD7" w:rsidRPr="00B50FD7">
        <w:rPr>
          <w:sz w:val="24"/>
          <w:szCs w:val="24"/>
          <w:lang w:val="pt-BR"/>
        </w:rPr>
        <w:t xml:space="preserve">a de Literatura </w:t>
      </w:r>
      <w:proofErr w:type="gramStart"/>
      <w:r w:rsidR="00B50FD7" w:rsidRPr="00B50FD7">
        <w:rPr>
          <w:sz w:val="24"/>
          <w:szCs w:val="24"/>
          <w:lang w:val="pt-BR"/>
        </w:rPr>
        <w:t>Secult-PE</w:t>
      </w:r>
      <w:proofErr w:type="gramEnd"/>
      <w:r w:rsidR="00B50FD7" w:rsidRPr="00B50FD7">
        <w:rPr>
          <w:sz w:val="24"/>
          <w:szCs w:val="24"/>
          <w:lang w:val="pt-BR"/>
        </w:rPr>
        <w:t>) – Apresent</w:t>
      </w:r>
      <w:r w:rsidR="00B50FD7">
        <w:rPr>
          <w:sz w:val="24"/>
          <w:szCs w:val="24"/>
          <w:lang w:val="pt-BR"/>
        </w:rPr>
        <w:t>ou</w:t>
      </w:r>
      <w:r w:rsidR="00B50FD7" w:rsidRPr="00B50FD7">
        <w:rPr>
          <w:sz w:val="24"/>
          <w:szCs w:val="24"/>
          <w:lang w:val="pt-BR"/>
        </w:rPr>
        <w:t xml:space="preserve"> a proposta </w:t>
      </w:r>
      <w:r w:rsidR="00B50FD7">
        <w:rPr>
          <w:sz w:val="24"/>
          <w:szCs w:val="24"/>
          <w:lang w:val="pt-BR"/>
        </w:rPr>
        <w:t xml:space="preserve">ao CEPC. Seguiram-se os </w:t>
      </w:r>
      <w:r w:rsidR="00B50FD7" w:rsidRPr="00B50FD7">
        <w:rPr>
          <w:sz w:val="24"/>
          <w:szCs w:val="24"/>
          <w:lang w:val="pt-BR"/>
        </w:rPr>
        <w:t xml:space="preserve">destaques </w:t>
      </w:r>
      <w:proofErr w:type="gramStart"/>
      <w:r w:rsidR="00B50FD7">
        <w:rPr>
          <w:sz w:val="24"/>
          <w:szCs w:val="24"/>
          <w:lang w:val="pt-BR"/>
        </w:rPr>
        <w:t>do(</w:t>
      </w:r>
      <w:proofErr w:type="gramEnd"/>
      <w:r w:rsidR="00B50FD7">
        <w:rPr>
          <w:sz w:val="24"/>
          <w:szCs w:val="24"/>
          <w:lang w:val="pt-BR"/>
        </w:rPr>
        <w:t xml:space="preserve">a)s conselheiro(a)s, que sequencialmente foram </w:t>
      </w:r>
      <w:r w:rsidR="00B50FD7" w:rsidRPr="00B50FD7">
        <w:rPr>
          <w:sz w:val="24"/>
          <w:szCs w:val="24"/>
          <w:lang w:val="pt-BR"/>
        </w:rPr>
        <w:t xml:space="preserve">discutidos pela </w:t>
      </w:r>
      <w:r w:rsidR="00B50FD7">
        <w:rPr>
          <w:sz w:val="24"/>
          <w:szCs w:val="24"/>
          <w:lang w:val="pt-BR"/>
        </w:rPr>
        <w:t>P</w:t>
      </w:r>
      <w:r w:rsidR="00B50FD7" w:rsidRPr="00B50FD7">
        <w:rPr>
          <w:sz w:val="24"/>
          <w:szCs w:val="24"/>
          <w:lang w:val="pt-BR"/>
        </w:rPr>
        <w:t xml:space="preserve">lenária, </w:t>
      </w:r>
      <w:r w:rsidR="00B50FD7">
        <w:rPr>
          <w:sz w:val="24"/>
          <w:szCs w:val="24"/>
          <w:lang w:val="pt-BR"/>
        </w:rPr>
        <w:t>C</w:t>
      </w:r>
      <w:r w:rsidR="00B50FD7" w:rsidRPr="00B50FD7">
        <w:rPr>
          <w:sz w:val="24"/>
          <w:szCs w:val="24"/>
          <w:lang w:val="pt-BR"/>
        </w:rPr>
        <w:t xml:space="preserve">oordenadoria </w:t>
      </w:r>
      <w:r w:rsidR="00B50FD7">
        <w:rPr>
          <w:sz w:val="24"/>
          <w:szCs w:val="24"/>
          <w:lang w:val="pt-BR"/>
        </w:rPr>
        <w:t xml:space="preserve">de Literatura e </w:t>
      </w:r>
      <w:r w:rsidR="00B50FD7" w:rsidRPr="00B50FD7">
        <w:rPr>
          <w:sz w:val="24"/>
          <w:szCs w:val="24"/>
          <w:lang w:val="pt-BR"/>
        </w:rPr>
        <w:t xml:space="preserve"> </w:t>
      </w:r>
      <w:r w:rsidR="00B50FD7">
        <w:rPr>
          <w:sz w:val="24"/>
          <w:szCs w:val="24"/>
          <w:lang w:val="pt-BR"/>
        </w:rPr>
        <w:t>S</w:t>
      </w:r>
      <w:r w:rsidR="00B50FD7" w:rsidRPr="00B50FD7">
        <w:rPr>
          <w:sz w:val="24"/>
          <w:szCs w:val="24"/>
          <w:lang w:val="pt-BR"/>
        </w:rPr>
        <w:t xml:space="preserve">ecretaria </w:t>
      </w:r>
      <w:r w:rsidR="00B50FD7">
        <w:rPr>
          <w:sz w:val="24"/>
          <w:szCs w:val="24"/>
          <w:lang w:val="pt-BR"/>
        </w:rPr>
        <w:t>E</w:t>
      </w:r>
      <w:r w:rsidR="00B50FD7" w:rsidRPr="00B50FD7">
        <w:rPr>
          <w:sz w:val="24"/>
          <w:szCs w:val="24"/>
          <w:lang w:val="pt-BR"/>
        </w:rPr>
        <w:t>xecutiva da Secult-PE.</w:t>
      </w:r>
      <w:r w:rsidR="006E54B8">
        <w:rPr>
          <w:sz w:val="24"/>
          <w:szCs w:val="24"/>
          <w:lang w:val="pt-BR"/>
        </w:rPr>
        <w:t xml:space="preserve"> Conselheiro </w:t>
      </w:r>
      <w:r w:rsidR="00F4631A">
        <w:rPr>
          <w:sz w:val="24"/>
          <w:szCs w:val="24"/>
          <w:lang w:val="pt-BR"/>
        </w:rPr>
        <w:t>suplente da Zona da Mata,</w:t>
      </w:r>
      <w:r w:rsidR="006E54B8">
        <w:rPr>
          <w:sz w:val="24"/>
          <w:szCs w:val="24"/>
          <w:lang w:val="pt-BR"/>
        </w:rPr>
        <w:t xml:space="preserve"> </w:t>
      </w:r>
      <w:r w:rsidR="00F4631A" w:rsidRPr="00F4631A">
        <w:rPr>
          <w:b/>
          <w:sz w:val="24"/>
          <w:szCs w:val="24"/>
          <w:lang w:val="pt-BR"/>
        </w:rPr>
        <w:t xml:space="preserve">Benedito José Pereira </w:t>
      </w:r>
      <w:r w:rsidR="00B50FD7" w:rsidRPr="00B50FD7">
        <w:rPr>
          <w:sz w:val="24"/>
          <w:szCs w:val="24"/>
          <w:lang w:val="pt-BR"/>
        </w:rPr>
        <w:t xml:space="preserve">– </w:t>
      </w:r>
      <w:r w:rsidR="006E54B8">
        <w:rPr>
          <w:sz w:val="24"/>
          <w:szCs w:val="24"/>
          <w:lang w:val="pt-BR"/>
        </w:rPr>
        <w:t xml:space="preserve">questionou como as ações apresentadas no Plano seriam </w:t>
      </w:r>
      <w:r w:rsidR="00B50FD7" w:rsidRPr="00B50FD7">
        <w:rPr>
          <w:sz w:val="24"/>
          <w:szCs w:val="24"/>
          <w:lang w:val="pt-BR"/>
        </w:rPr>
        <w:t>executadas.</w:t>
      </w:r>
      <w:r w:rsidR="006E54B8">
        <w:rPr>
          <w:sz w:val="24"/>
          <w:szCs w:val="24"/>
          <w:lang w:val="pt-BR"/>
        </w:rPr>
        <w:t xml:space="preserve"> </w:t>
      </w:r>
      <w:r w:rsidR="006E54B8" w:rsidRPr="00436030">
        <w:rPr>
          <w:sz w:val="24"/>
          <w:szCs w:val="24"/>
        </w:rPr>
        <w:t>Presidente do CEPC e Conselheira titular de Cultura Popular de Matriz Africana,</w:t>
      </w:r>
      <w:r w:rsidR="006E54B8" w:rsidRPr="00754CAF">
        <w:rPr>
          <w:sz w:val="24"/>
          <w:szCs w:val="24"/>
          <w:lang w:val="pt-BR"/>
        </w:rPr>
        <w:t xml:space="preserve"> </w:t>
      </w:r>
      <w:r w:rsidR="006E54B8" w:rsidRPr="0065332F">
        <w:rPr>
          <w:b/>
          <w:sz w:val="24"/>
          <w:szCs w:val="24"/>
          <w:lang w:val="pt-BR"/>
        </w:rPr>
        <w:t>Teresa de França</w:t>
      </w:r>
      <w:r w:rsidR="006E54B8">
        <w:rPr>
          <w:sz w:val="24"/>
          <w:szCs w:val="24"/>
          <w:lang w:val="pt-BR"/>
        </w:rPr>
        <w:t xml:space="preserve"> – </w:t>
      </w:r>
      <w:r w:rsidR="00B50FD7" w:rsidRPr="00B50FD7">
        <w:rPr>
          <w:sz w:val="24"/>
          <w:szCs w:val="24"/>
          <w:lang w:val="pt-BR"/>
        </w:rPr>
        <w:t>explic</w:t>
      </w:r>
      <w:r w:rsidR="006E54B8">
        <w:rPr>
          <w:sz w:val="24"/>
          <w:szCs w:val="24"/>
          <w:lang w:val="pt-BR"/>
        </w:rPr>
        <w:t>ou</w:t>
      </w:r>
      <w:r w:rsidR="00B50FD7" w:rsidRPr="00B50FD7">
        <w:rPr>
          <w:sz w:val="24"/>
          <w:szCs w:val="24"/>
          <w:lang w:val="pt-BR"/>
        </w:rPr>
        <w:t xml:space="preserve"> à plenária que a materialidade das ações apresentadas no plano se dar</w:t>
      </w:r>
      <w:r w:rsidR="006E54B8">
        <w:rPr>
          <w:sz w:val="24"/>
          <w:szCs w:val="24"/>
          <w:lang w:val="pt-BR"/>
        </w:rPr>
        <w:t>ia</w:t>
      </w:r>
      <w:r w:rsidR="00B50FD7" w:rsidRPr="00B50FD7">
        <w:rPr>
          <w:sz w:val="24"/>
          <w:szCs w:val="24"/>
          <w:lang w:val="pt-BR"/>
        </w:rPr>
        <w:t xml:space="preserve"> a partir do momento </w:t>
      </w:r>
      <w:r w:rsidR="006E54B8">
        <w:rPr>
          <w:sz w:val="24"/>
          <w:szCs w:val="24"/>
          <w:lang w:val="pt-BR"/>
        </w:rPr>
        <w:t xml:space="preserve">de que ele estivesse </w:t>
      </w:r>
      <w:r w:rsidR="00B50FD7" w:rsidRPr="00B50FD7">
        <w:rPr>
          <w:sz w:val="24"/>
          <w:szCs w:val="24"/>
          <w:lang w:val="pt-BR"/>
        </w:rPr>
        <w:t xml:space="preserve">aprovado, </w:t>
      </w:r>
      <w:r w:rsidR="006E54B8">
        <w:rPr>
          <w:sz w:val="24"/>
          <w:szCs w:val="24"/>
          <w:lang w:val="pt-BR"/>
        </w:rPr>
        <w:t>mediante o desenvolvimento de seu p</w:t>
      </w:r>
      <w:r w:rsidR="00B50FD7" w:rsidRPr="00B50FD7">
        <w:rPr>
          <w:sz w:val="24"/>
          <w:szCs w:val="24"/>
          <w:lang w:val="pt-BR"/>
        </w:rPr>
        <w:t>lanejamento estratégico.</w:t>
      </w:r>
      <w:r w:rsidR="006E54B8">
        <w:rPr>
          <w:sz w:val="24"/>
          <w:szCs w:val="24"/>
          <w:lang w:val="pt-BR"/>
        </w:rPr>
        <w:t xml:space="preserve"> </w:t>
      </w:r>
      <w:proofErr w:type="spellStart"/>
      <w:r w:rsidR="006E54B8" w:rsidRPr="00F4631A">
        <w:rPr>
          <w:b/>
          <w:sz w:val="24"/>
          <w:szCs w:val="24"/>
          <w:highlight w:val="yellow"/>
          <w:lang w:val="pt-BR"/>
        </w:rPr>
        <w:t>Djanira</w:t>
      </w:r>
      <w:proofErr w:type="spellEnd"/>
      <w:r w:rsidR="006E54B8" w:rsidRPr="00F4631A">
        <w:rPr>
          <w:b/>
          <w:sz w:val="24"/>
          <w:szCs w:val="24"/>
          <w:highlight w:val="yellow"/>
          <w:lang w:val="pt-BR"/>
        </w:rPr>
        <w:t xml:space="preserve"> XXXX</w:t>
      </w:r>
      <w:r w:rsidR="00F4631A">
        <w:rPr>
          <w:b/>
          <w:sz w:val="24"/>
          <w:szCs w:val="24"/>
          <w:lang w:val="pt-BR"/>
        </w:rPr>
        <w:t xml:space="preserve"> </w:t>
      </w:r>
      <w:r w:rsidR="00F4631A" w:rsidRPr="00F4631A">
        <w:rPr>
          <w:b/>
          <w:sz w:val="24"/>
          <w:szCs w:val="24"/>
          <w:highlight w:val="yellow"/>
          <w:lang w:val="pt-BR"/>
        </w:rPr>
        <w:t>(</w:t>
      </w:r>
      <w:proofErr w:type="gramStart"/>
      <w:r w:rsidR="00F4631A" w:rsidRPr="00F4631A">
        <w:rPr>
          <w:b/>
          <w:sz w:val="24"/>
          <w:szCs w:val="24"/>
          <w:highlight w:val="yellow"/>
          <w:lang w:val="pt-BR"/>
        </w:rPr>
        <w:t>????</w:t>
      </w:r>
      <w:proofErr w:type="gramEnd"/>
      <w:r w:rsidR="00F4631A" w:rsidRPr="00F4631A">
        <w:rPr>
          <w:b/>
          <w:sz w:val="24"/>
          <w:szCs w:val="24"/>
          <w:highlight w:val="yellow"/>
          <w:lang w:val="pt-BR"/>
        </w:rPr>
        <w:t>)</w:t>
      </w:r>
      <w:r w:rsidR="006E54B8">
        <w:rPr>
          <w:sz w:val="24"/>
          <w:szCs w:val="24"/>
          <w:lang w:val="pt-BR"/>
        </w:rPr>
        <w:t xml:space="preserve"> </w:t>
      </w:r>
      <w:r w:rsidR="00A16BFB">
        <w:rPr>
          <w:sz w:val="24"/>
          <w:szCs w:val="24"/>
          <w:lang w:val="pt-BR"/>
        </w:rPr>
        <w:t>(</w:t>
      </w:r>
      <w:r w:rsidR="00DF7914">
        <w:rPr>
          <w:sz w:val="24"/>
          <w:szCs w:val="24"/>
          <w:lang w:val="pt-BR"/>
        </w:rPr>
        <w:t xml:space="preserve">Sociedade </w:t>
      </w:r>
      <w:r w:rsidR="00DF7914" w:rsidRPr="00754CAF">
        <w:rPr>
          <w:sz w:val="24"/>
          <w:szCs w:val="24"/>
          <w:lang w:val="pt-BR"/>
        </w:rPr>
        <w:t>C</w:t>
      </w:r>
      <w:r w:rsidR="00DF7914">
        <w:rPr>
          <w:sz w:val="24"/>
          <w:szCs w:val="24"/>
          <w:lang w:val="pt-BR"/>
        </w:rPr>
        <w:t xml:space="preserve">ivil </w:t>
      </w:r>
      <w:r w:rsidR="00DF7914" w:rsidRPr="00754CAF">
        <w:rPr>
          <w:sz w:val="24"/>
          <w:szCs w:val="24"/>
          <w:lang w:val="pt-BR"/>
        </w:rPr>
        <w:t>/</w:t>
      </w:r>
      <w:r w:rsidR="00DF7914" w:rsidRPr="00CA6401">
        <w:rPr>
          <w:sz w:val="24"/>
          <w:szCs w:val="24"/>
          <w:lang w:val="pt-BR"/>
        </w:rPr>
        <w:t xml:space="preserve"> </w:t>
      </w:r>
      <w:r w:rsidR="00DF7914" w:rsidRPr="00754CAF">
        <w:rPr>
          <w:sz w:val="24"/>
          <w:szCs w:val="24"/>
          <w:lang w:val="pt-BR"/>
        </w:rPr>
        <w:t>Comissão Executiva PELLL</w:t>
      </w:r>
      <w:r w:rsidR="00DF7914">
        <w:rPr>
          <w:sz w:val="24"/>
          <w:szCs w:val="24"/>
          <w:lang w:val="pt-BR"/>
        </w:rPr>
        <w:t xml:space="preserve">B) </w:t>
      </w:r>
      <w:r w:rsidR="006E54B8">
        <w:rPr>
          <w:sz w:val="24"/>
          <w:szCs w:val="24"/>
          <w:lang w:val="pt-BR"/>
        </w:rPr>
        <w:t>posicionou-se acerca da inclusão da Biblioteca Central no plano</w:t>
      </w:r>
      <w:r w:rsidR="00DF7914">
        <w:rPr>
          <w:sz w:val="24"/>
          <w:szCs w:val="24"/>
          <w:lang w:val="pt-BR"/>
        </w:rPr>
        <w:t>, solicitando que a referida biblioteca fosse citada nominalmente no Plano</w:t>
      </w:r>
      <w:r w:rsidR="006E54B8">
        <w:rPr>
          <w:sz w:val="24"/>
          <w:szCs w:val="24"/>
          <w:lang w:val="pt-BR"/>
        </w:rPr>
        <w:t>. Seguiu-se intensa discuss</w:t>
      </w:r>
      <w:r w:rsidR="00DF7914">
        <w:rPr>
          <w:sz w:val="24"/>
          <w:szCs w:val="24"/>
          <w:lang w:val="pt-BR"/>
        </w:rPr>
        <w:t xml:space="preserve">ão acerca do tema. </w:t>
      </w:r>
      <w:r w:rsidR="00DF7914" w:rsidRPr="00436030">
        <w:rPr>
          <w:sz w:val="24"/>
          <w:szCs w:val="24"/>
        </w:rPr>
        <w:t>Presidente do CEPC e Conselheira titular de Cultura Popular de Matriz Africana,</w:t>
      </w:r>
      <w:r w:rsidR="00DF7914" w:rsidRPr="00754CAF">
        <w:rPr>
          <w:sz w:val="24"/>
          <w:szCs w:val="24"/>
          <w:lang w:val="pt-BR"/>
        </w:rPr>
        <w:t xml:space="preserve"> </w:t>
      </w:r>
      <w:r w:rsidR="00DF7914" w:rsidRPr="0065332F">
        <w:rPr>
          <w:b/>
          <w:sz w:val="24"/>
          <w:szCs w:val="24"/>
          <w:lang w:val="pt-BR"/>
        </w:rPr>
        <w:t>Teresa de França</w:t>
      </w:r>
      <w:r w:rsidR="00DF7914">
        <w:rPr>
          <w:sz w:val="24"/>
          <w:szCs w:val="24"/>
          <w:lang w:val="pt-BR"/>
        </w:rPr>
        <w:t xml:space="preserve"> – </w:t>
      </w:r>
      <w:r w:rsidR="00B50FD7" w:rsidRPr="00B50FD7">
        <w:rPr>
          <w:sz w:val="24"/>
          <w:szCs w:val="24"/>
          <w:lang w:val="pt-BR"/>
        </w:rPr>
        <w:t>fa</w:t>
      </w:r>
      <w:r w:rsidR="00DF7914">
        <w:rPr>
          <w:sz w:val="24"/>
          <w:szCs w:val="24"/>
          <w:lang w:val="pt-BR"/>
        </w:rPr>
        <w:t>lou</w:t>
      </w:r>
      <w:r w:rsidR="00B50FD7" w:rsidRPr="00B50FD7">
        <w:rPr>
          <w:sz w:val="24"/>
          <w:szCs w:val="24"/>
          <w:lang w:val="pt-BR"/>
        </w:rPr>
        <w:t xml:space="preserve"> sobre sua preocupação</w:t>
      </w:r>
      <w:r w:rsidR="00DF7914">
        <w:rPr>
          <w:sz w:val="24"/>
          <w:szCs w:val="24"/>
          <w:lang w:val="pt-BR"/>
        </w:rPr>
        <w:t xml:space="preserve"> em não haver a aprovação do PELLB na reunião, visto tratar-se da ultima reunião do CEPC no ano de 2018</w:t>
      </w:r>
      <w:r w:rsidR="00B50FD7" w:rsidRPr="00B50FD7">
        <w:rPr>
          <w:sz w:val="24"/>
          <w:szCs w:val="24"/>
          <w:lang w:val="pt-BR"/>
        </w:rPr>
        <w:t xml:space="preserve">, </w:t>
      </w:r>
      <w:r w:rsidR="00DF7914">
        <w:rPr>
          <w:sz w:val="24"/>
          <w:szCs w:val="24"/>
          <w:lang w:val="pt-BR"/>
        </w:rPr>
        <w:t xml:space="preserve">propôs à Plenária que quaisquer alterações não estruturais, que ajustes feitos à </w:t>
      </w:r>
      <w:r w:rsidR="00DF7914">
        <w:rPr>
          <w:sz w:val="24"/>
          <w:szCs w:val="24"/>
          <w:lang w:val="pt-BR"/>
        </w:rPr>
        <w:lastRenderedPageBreak/>
        <w:t>redação das a</w:t>
      </w:r>
      <w:r w:rsidR="00B50FD7" w:rsidRPr="00B50FD7">
        <w:rPr>
          <w:sz w:val="24"/>
          <w:szCs w:val="24"/>
          <w:lang w:val="pt-BR"/>
        </w:rPr>
        <w:t xml:space="preserve">ções </w:t>
      </w:r>
      <w:r w:rsidR="00DF7914">
        <w:rPr>
          <w:sz w:val="24"/>
          <w:szCs w:val="24"/>
          <w:lang w:val="pt-BR"/>
        </w:rPr>
        <w:t xml:space="preserve">apresentadas no documento em tela fossem realizadas </w:t>
      </w:r>
      <w:r w:rsidR="00B50FD7" w:rsidRPr="00B50FD7">
        <w:rPr>
          <w:sz w:val="24"/>
          <w:szCs w:val="24"/>
          <w:lang w:val="pt-BR"/>
        </w:rPr>
        <w:t>pelo grupo executivo de formulação do PELLB após a reunião</w:t>
      </w:r>
      <w:r w:rsidR="00DF7914">
        <w:rPr>
          <w:sz w:val="24"/>
          <w:szCs w:val="24"/>
          <w:lang w:val="pt-BR"/>
        </w:rPr>
        <w:t xml:space="preserve"> do CEPC</w:t>
      </w:r>
      <w:r w:rsidR="00B50FD7" w:rsidRPr="00B50FD7">
        <w:rPr>
          <w:sz w:val="24"/>
          <w:szCs w:val="24"/>
          <w:lang w:val="pt-BR"/>
        </w:rPr>
        <w:t>.</w:t>
      </w:r>
      <w:r w:rsidR="00DF7914">
        <w:rPr>
          <w:sz w:val="24"/>
          <w:szCs w:val="24"/>
          <w:lang w:val="pt-BR"/>
        </w:rPr>
        <w:t xml:space="preserve"> Secretária do CEPC, </w:t>
      </w:r>
      <w:r w:rsidR="00DF7914" w:rsidRPr="00DF7914">
        <w:rPr>
          <w:b/>
          <w:sz w:val="24"/>
          <w:szCs w:val="24"/>
          <w:lang w:val="pt-BR"/>
        </w:rPr>
        <w:t>Silvana Meireles</w:t>
      </w:r>
      <w:r w:rsidR="00A16BFB">
        <w:rPr>
          <w:sz w:val="24"/>
          <w:szCs w:val="24"/>
          <w:lang w:val="pt-BR"/>
        </w:rPr>
        <w:t xml:space="preserve"> - chamou a atenção aos </w:t>
      </w:r>
      <w:proofErr w:type="gramStart"/>
      <w:r w:rsidR="00A16BFB">
        <w:rPr>
          <w:sz w:val="24"/>
          <w:szCs w:val="24"/>
          <w:lang w:val="pt-BR"/>
        </w:rPr>
        <w:t>conselheiros e c</w:t>
      </w:r>
      <w:r w:rsidR="00DF7914">
        <w:rPr>
          <w:sz w:val="24"/>
          <w:szCs w:val="24"/>
          <w:lang w:val="pt-BR"/>
        </w:rPr>
        <w:t>onselheiras para o fato</w:t>
      </w:r>
      <w:proofErr w:type="gramEnd"/>
      <w:r w:rsidR="00DF7914">
        <w:rPr>
          <w:sz w:val="24"/>
          <w:szCs w:val="24"/>
          <w:lang w:val="pt-BR"/>
        </w:rPr>
        <w:t xml:space="preserve"> de que a Sra. </w:t>
      </w:r>
      <w:proofErr w:type="spellStart"/>
      <w:r w:rsidR="00DF7914" w:rsidRPr="00F4631A">
        <w:rPr>
          <w:b/>
          <w:sz w:val="24"/>
          <w:szCs w:val="24"/>
          <w:lang w:val="pt-BR"/>
        </w:rPr>
        <w:t>Djanira</w:t>
      </w:r>
      <w:proofErr w:type="spellEnd"/>
      <w:r w:rsidR="00DF7914" w:rsidRPr="00F4631A">
        <w:rPr>
          <w:b/>
          <w:sz w:val="24"/>
          <w:szCs w:val="24"/>
          <w:lang w:val="pt-BR"/>
        </w:rPr>
        <w:t xml:space="preserve"> XXXX</w:t>
      </w:r>
      <w:r w:rsidR="00DF7914">
        <w:rPr>
          <w:sz w:val="24"/>
          <w:szCs w:val="24"/>
          <w:lang w:val="pt-BR"/>
        </w:rPr>
        <w:t xml:space="preserve"> f</w:t>
      </w:r>
      <w:r w:rsidR="00A16BFB">
        <w:rPr>
          <w:sz w:val="24"/>
          <w:szCs w:val="24"/>
          <w:lang w:val="pt-BR"/>
        </w:rPr>
        <w:t>izera p</w:t>
      </w:r>
      <w:r w:rsidR="00DF7914">
        <w:rPr>
          <w:sz w:val="24"/>
          <w:szCs w:val="24"/>
          <w:lang w:val="pt-BR"/>
        </w:rPr>
        <w:t>arte do grupo executivo do PELLLB, e que nas devidas ocasiões de discussão desse tema junto ao grupo, a mesma não conseguira anuência do</w:t>
      </w:r>
      <w:r w:rsidR="00A16BFB">
        <w:rPr>
          <w:sz w:val="24"/>
          <w:szCs w:val="24"/>
          <w:lang w:val="pt-BR"/>
        </w:rPr>
        <w:t>s seus pares</w:t>
      </w:r>
      <w:r w:rsidR="00DF7914">
        <w:rPr>
          <w:sz w:val="24"/>
          <w:szCs w:val="24"/>
          <w:lang w:val="pt-BR"/>
        </w:rPr>
        <w:t xml:space="preserve"> em relação ao tema que estava sendo debatido dentro da instância do CEPC, e que portanto, a referida Senhora, por não fazer parte do CEPC, não poderia levantar impedimentos à deliberação do Conselho.</w:t>
      </w:r>
      <w:r w:rsidR="00A16BFB">
        <w:rPr>
          <w:sz w:val="24"/>
          <w:szCs w:val="24"/>
          <w:lang w:val="pt-BR"/>
        </w:rPr>
        <w:t xml:space="preserve"> Seria resguardado o seu poder de fala, mas que a mesma não tinha poder de voto, não sendo possível que suas colocações se contrapusessem ao processo deliberativo do CEPC. Após a fala de Silvana Meireles, a Plenária definiu que </w:t>
      </w:r>
      <w:r w:rsidR="00A16BFB" w:rsidRPr="00B50FD7">
        <w:rPr>
          <w:sz w:val="24"/>
          <w:szCs w:val="24"/>
          <w:lang w:val="pt-BR"/>
        </w:rPr>
        <w:t>apenas o</w:t>
      </w:r>
      <w:r w:rsidR="00A16BFB">
        <w:rPr>
          <w:sz w:val="24"/>
          <w:szCs w:val="24"/>
          <w:lang w:val="pt-BR"/>
        </w:rPr>
        <w:t>(a)</w:t>
      </w:r>
      <w:r w:rsidR="00A16BFB" w:rsidRPr="00B50FD7">
        <w:rPr>
          <w:sz w:val="24"/>
          <w:szCs w:val="24"/>
          <w:lang w:val="pt-BR"/>
        </w:rPr>
        <w:t>s conselheiro</w:t>
      </w:r>
      <w:r w:rsidR="00A16BFB">
        <w:rPr>
          <w:sz w:val="24"/>
          <w:szCs w:val="24"/>
          <w:lang w:val="pt-BR"/>
        </w:rPr>
        <w:t>(a)</w:t>
      </w:r>
      <w:r w:rsidR="00A16BFB" w:rsidRPr="00B50FD7">
        <w:rPr>
          <w:sz w:val="24"/>
          <w:szCs w:val="24"/>
          <w:lang w:val="pt-BR"/>
        </w:rPr>
        <w:t>s te</w:t>
      </w:r>
      <w:r w:rsidR="00A16BFB">
        <w:rPr>
          <w:sz w:val="24"/>
          <w:szCs w:val="24"/>
          <w:lang w:val="pt-BR"/>
        </w:rPr>
        <w:t>riam</w:t>
      </w:r>
      <w:r w:rsidR="00A16BFB" w:rsidRPr="00B50FD7">
        <w:rPr>
          <w:sz w:val="24"/>
          <w:szCs w:val="24"/>
          <w:lang w:val="pt-BR"/>
        </w:rPr>
        <w:t xml:space="preserve"> voz na discussão d</w:t>
      </w:r>
      <w:r w:rsidR="00A16BFB">
        <w:rPr>
          <w:sz w:val="24"/>
          <w:szCs w:val="24"/>
          <w:lang w:val="pt-BR"/>
        </w:rPr>
        <w:t xml:space="preserve">e pontos apresentados do </w:t>
      </w:r>
      <w:r w:rsidR="00A16BFB" w:rsidRPr="00B50FD7">
        <w:rPr>
          <w:sz w:val="24"/>
          <w:szCs w:val="24"/>
          <w:lang w:val="pt-BR"/>
        </w:rPr>
        <w:t>PELLLB.</w:t>
      </w:r>
      <w:r w:rsidR="00A16BFB">
        <w:rPr>
          <w:sz w:val="24"/>
          <w:szCs w:val="24"/>
          <w:lang w:val="pt-BR"/>
        </w:rPr>
        <w:t xml:space="preserve"> </w:t>
      </w:r>
      <w:r w:rsidR="00A16BFB" w:rsidRPr="00B50FD7">
        <w:rPr>
          <w:sz w:val="24"/>
          <w:szCs w:val="24"/>
          <w:lang w:val="pt-BR"/>
        </w:rPr>
        <w:t xml:space="preserve">Após leitura de toda a proposta </w:t>
      </w:r>
      <w:r w:rsidR="00A16BFB">
        <w:rPr>
          <w:sz w:val="24"/>
          <w:szCs w:val="24"/>
          <w:lang w:val="pt-BR"/>
        </w:rPr>
        <w:t xml:space="preserve">do plano e da </w:t>
      </w:r>
      <w:r w:rsidR="00A16BFB" w:rsidRPr="00B50FD7">
        <w:rPr>
          <w:sz w:val="24"/>
          <w:szCs w:val="24"/>
          <w:lang w:val="pt-BR"/>
        </w:rPr>
        <w:t>realização de todos os esclarecimentos</w:t>
      </w:r>
      <w:r w:rsidR="00A16BFB">
        <w:rPr>
          <w:sz w:val="24"/>
          <w:szCs w:val="24"/>
          <w:lang w:val="pt-BR"/>
        </w:rPr>
        <w:t xml:space="preserve"> pela Coordenadora de Literatura, Mariane </w:t>
      </w:r>
      <w:proofErr w:type="spellStart"/>
      <w:r w:rsidR="00A16BFB">
        <w:rPr>
          <w:sz w:val="24"/>
          <w:szCs w:val="24"/>
          <w:lang w:val="pt-BR"/>
        </w:rPr>
        <w:t>Bigio</w:t>
      </w:r>
      <w:proofErr w:type="spellEnd"/>
      <w:r w:rsidR="00A16BFB">
        <w:rPr>
          <w:sz w:val="24"/>
          <w:szCs w:val="24"/>
          <w:lang w:val="pt-BR"/>
        </w:rPr>
        <w:t>, a P</w:t>
      </w:r>
      <w:r w:rsidR="00A16BFB" w:rsidRPr="00436030">
        <w:rPr>
          <w:sz w:val="24"/>
          <w:szCs w:val="24"/>
        </w:rPr>
        <w:t>residente do CEPC e Conselheira titular de Cultura Popular de Matriz Africana,</w:t>
      </w:r>
      <w:r w:rsidR="00A16BFB" w:rsidRPr="00754CAF">
        <w:rPr>
          <w:sz w:val="24"/>
          <w:szCs w:val="24"/>
          <w:lang w:val="pt-BR"/>
        </w:rPr>
        <w:t xml:space="preserve"> </w:t>
      </w:r>
      <w:r w:rsidR="00A16BFB" w:rsidRPr="0065332F">
        <w:rPr>
          <w:b/>
          <w:sz w:val="24"/>
          <w:szCs w:val="24"/>
          <w:lang w:val="pt-BR"/>
        </w:rPr>
        <w:t>Teresa de França</w:t>
      </w:r>
      <w:r w:rsidR="00A16BFB">
        <w:rPr>
          <w:sz w:val="24"/>
          <w:szCs w:val="24"/>
          <w:lang w:val="pt-BR"/>
        </w:rPr>
        <w:t xml:space="preserve"> </w:t>
      </w:r>
      <w:r w:rsidR="00A16BFB" w:rsidRPr="00B50FD7">
        <w:rPr>
          <w:sz w:val="24"/>
          <w:szCs w:val="24"/>
          <w:lang w:val="pt-BR"/>
        </w:rPr>
        <w:t>abriu</w:t>
      </w:r>
      <w:r w:rsidR="00A16BFB">
        <w:rPr>
          <w:sz w:val="24"/>
          <w:szCs w:val="24"/>
          <w:lang w:val="pt-BR"/>
        </w:rPr>
        <w:t xml:space="preserve"> momento de votação. </w:t>
      </w:r>
      <w:r w:rsidR="00B50FD7" w:rsidRPr="00B50FD7">
        <w:rPr>
          <w:sz w:val="24"/>
          <w:szCs w:val="24"/>
          <w:lang w:val="pt-BR"/>
        </w:rPr>
        <w:t>Votação por contraste</w:t>
      </w:r>
      <w:r w:rsidR="00A16BFB">
        <w:rPr>
          <w:sz w:val="24"/>
          <w:szCs w:val="24"/>
          <w:lang w:val="pt-BR"/>
        </w:rPr>
        <w:t xml:space="preserve"> e aprovação do Plano Estadual do Livro, Leitura, Literatura e Bibliotecas. Conselheiro titular de Circo, </w:t>
      </w:r>
      <w:r w:rsidR="00B50FD7" w:rsidRPr="00A16BFB">
        <w:rPr>
          <w:b/>
          <w:sz w:val="24"/>
          <w:szCs w:val="24"/>
          <w:lang w:val="pt-BR"/>
        </w:rPr>
        <w:t>Williams Santana</w:t>
      </w:r>
      <w:r w:rsidR="00B50FD7" w:rsidRPr="00B50FD7">
        <w:rPr>
          <w:sz w:val="24"/>
          <w:szCs w:val="24"/>
          <w:lang w:val="pt-BR"/>
        </w:rPr>
        <w:t xml:space="preserve"> – </w:t>
      </w:r>
      <w:r w:rsidR="00A16BFB">
        <w:rPr>
          <w:sz w:val="24"/>
          <w:szCs w:val="24"/>
          <w:lang w:val="pt-BR"/>
        </w:rPr>
        <w:t>c</w:t>
      </w:r>
      <w:r w:rsidR="00B50FD7" w:rsidRPr="00B50FD7">
        <w:rPr>
          <w:sz w:val="24"/>
          <w:szCs w:val="24"/>
          <w:lang w:val="pt-BR"/>
        </w:rPr>
        <w:t>umpriment</w:t>
      </w:r>
      <w:r w:rsidR="00A16BFB">
        <w:rPr>
          <w:sz w:val="24"/>
          <w:szCs w:val="24"/>
          <w:lang w:val="pt-BR"/>
        </w:rPr>
        <w:t>ou</w:t>
      </w:r>
      <w:r w:rsidR="00B50FD7" w:rsidRPr="00B50FD7">
        <w:rPr>
          <w:sz w:val="24"/>
          <w:szCs w:val="24"/>
          <w:lang w:val="pt-BR"/>
        </w:rPr>
        <w:t xml:space="preserve"> toda a equipe que trabalhou para o </w:t>
      </w:r>
      <w:r w:rsidR="00A16BFB">
        <w:rPr>
          <w:sz w:val="24"/>
          <w:szCs w:val="24"/>
          <w:lang w:val="pt-BR"/>
        </w:rPr>
        <w:t xml:space="preserve">PELLLB e afirmou </w:t>
      </w:r>
      <w:r w:rsidR="00B50FD7" w:rsidRPr="00B50FD7">
        <w:rPr>
          <w:sz w:val="24"/>
          <w:szCs w:val="24"/>
          <w:lang w:val="pt-BR"/>
        </w:rPr>
        <w:t xml:space="preserve">coloca que </w:t>
      </w:r>
      <w:r w:rsidR="00A16BFB">
        <w:rPr>
          <w:sz w:val="24"/>
          <w:szCs w:val="24"/>
          <w:lang w:val="pt-BR"/>
        </w:rPr>
        <w:t xml:space="preserve">aquele era </w:t>
      </w:r>
      <w:r w:rsidR="00B50FD7" w:rsidRPr="00B50FD7">
        <w:rPr>
          <w:sz w:val="24"/>
          <w:szCs w:val="24"/>
          <w:lang w:val="pt-BR"/>
        </w:rPr>
        <w:t>um passo muito importante para a cultura n</w:t>
      </w:r>
      <w:r w:rsidR="004B7D63">
        <w:rPr>
          <w:sz w:val="24"/>
          <w:szCs w:val="24"/>
          <w:lang w:val="pt-BR"/>
        </w:rPr>
        <w:t>a atualidade. P</w:t>
      </w:r>
      <w:r w:rsidR="004B7D63" w:rsidRPr="00436030">
        <w:rPr>
          <w:sz w:val="24"/>
          <w:szCs w:val="24"/>
        </w:rPr>
        <w:t>residente do CEPC e Conselheira titular de Cultura Popular de Matriz Africana,</w:t>
      </w:r>
      <w:r w:rsidR="004B7D63" w:rsidRPr="00754CAF">
        <w:rPr>
          <w:sz w:val="24"/>
          <w:szCs w:val="24"/>
          <w:lang w:val="pt-BR"/>
        </w:rPr>
        <w:t xml:space="preserve"> </w:t>
      </w:r>
      <w:r w:rsidR="004B7D63" w:rsidRPr="0065332F">
        <w:rPr>
          <w:b/>
          <w:sz w:val="24"/>
          <w:szCs w:val="24"/>
          <w:lang w:val="pt-BR"/>
        </w:rPr>
        <w:t>Teresa de França</w:t>
      </w:r>
      <w:r w:rsidR="004B7D63">
        <w:rPr>
          <w:b/>
          <w:sz w:val="24"/>
          <w:szCs w:val="24"/>
          <w:lang w:val="pt-BR"/>
        </w:rPr>
        <w:t xml:space="preserve"> </w:t>
      </w:r>
      <w:r w:rsidR="004B7D63">
        <w:rPr>
          <w:sz w:val="24"/>
          <w:szCs w:val="24"/>
          <w:lang w:val="pt-BR"/>
        </w:rPr>
        <w:t>–</w:t>
      </w:r>
      <w:r w:rsidR="00B50FD7" w:rsidRPr="00B50FD7">
        <w:rPr>
          <w:sz w:val="24"/>
          <w:szCs w:val="24"/>
          <w:lang w:val="pt-BR"/>
        </w:rPr>
        <w:t xml:space="preserve"> </w:t>
      </w:r>
      <w:r w:rsidR="004B7D63">
        <w:rPr>
          <w:sz w:val="24"/>
          <w:szCs w:val="24"/>
          <w:lang w:val="pt-BR"/>
        </w:rPr>
        <w:t>Propôs a realização de “</w:t>
      </w:r>
      <w:r w:rsidR="00B50FD7" w:rsidRPr="00B50FD7">
        <w:rPr>
          <w:sz w:val="24"/>
          <w:szCs w:val="24"/>
          <w:lang w:val="pt-BR"/>
        </w:rPr>
        <w:t>voto de louvor</w:t>
      </w:r>
      <w:r w:rsidR="004B7D63">
        <w:rPr>
          <w:sz w:val="24"/>
          <w:szCs w:val="24"/>
          <w:lang w:val="pt-BR"/>
        </w:rPr>
        <w:t>”</w:t>
      </w:r>
      <w:r w:rsidR="00B50FD7" w:rsidRPr="00B50FD7">
        <w:rPr>
          <w:sz w:val="24"/>
          <w:szCs w:val="24"/>
          <w:lang w:val="pt-BR"/>
        </w:rPr>
        <w:t>, por aclamação</w:t>
      </w:r>
      <w:r w:rsidR="004B7D63">
        <w:rPr>
          <w:sz w:val="24"/>
          <w:szCs w:val="24"/>
          <w:lang w:val="pt-BR"/>
        </w:rPr>
        <w:t xml:space="preserve">, </w:t>
      </w:r>
      <w:proofErr w:type="gramStart"/>
      <w:r w:rsidR="004B7D63">
        <w:rPr>
          <w:sz w:val="24"/>
          <w:szCs w:val="24"/>
          <w:lang w:val="pt-BR"/>
        </w:rPr>
        <w:t>à</w:t>
      </w:r>
      <w:proofErr w:type="gramEnd"/>
      <w:r w:rsidR="00B50FD7" w:rsidRPr="00B50FD7">
        <w:rPr>
          <w:sz w:val="24"/>
          <w:szCs w:val="24"/>
          <w:lang w:val="pt-BR"/>
        </w:rPr>
        <w:t xml:space="preserve"> toda a equipe</w:t>
      </w:r>
      <w:r w:rsidR="004B7D63">
        <w:rPr>
          <w:sz w:val="24"/>
          <w:szCs w:val="24"/>
          <w:lang w:val="pt-BR"/>
        </w:rPr>
        <w:t xml:space="preserve"> que fora </w:t>
      </w:r>
      <w:r w:rsidR="00B50FD7" w:rsidRPr="00B50FD7">
        <w:rPr>
          <w:sz w:val="24"/>
          <w:szCs w:val="24"/>
          <w:lang w:val="pt-BR"/>
        </w:rPr>
        <w:t>coordenada por Wellington</w:t>
      </w:r>
      <w:r w:rsidR="004B7D63">
        <w:rPr>
          <w:sz w:val="24"/>
          <w:szCs w:val="24"/>
          <w:lang w:val="pt-BR"/>
        </w:rPr>
        <w:t xml:space="preserve"> Melo</w:t>
      </w:r>
      <w:r w:rsidR="00B50FD7" w:rsidRPr="00B50FD7">
        <w:rPr>
          <w:sz w:val="24"/>
          <w:szCs w:val="24"/>
          <w:lang w:val="pt-BR"/>
        </w:rPr>
        <w:t xml:space="preserve">, Mariane </w:t>
      </w:r>
      <w:proofErr w:type="spellStart"/>
      <w:r w:rsidR="004B7D63">
        <w:rPr>
          <w:sz w:val="24"/>
          <w:szCs w:val="24"/>
          <w:lang w:val="pt-BR"/>
        </w:rPr>
        <w:t>Bigio</w:t>
      </w:r>
      <w:proofErr w:type="spellEnd"/>
      <w:r w:rsidR="004B7D63">
        <w:rPr>
          <w:sz w:val="24"/>
          <w:szCs w:val="24"/>
          <w:lang w:val="pt-BR"/>
        </w:rPr>
        <w:t xml:space="preserve"> </w:t>
      </w:r>
      <w:r w:rsidR="00B50FD7" w:rsidRPr="00B50FD7">
        <w:rPr>
          <w:sz w:val="24"/>
          <w:szCs w:val="24"/>
          <w:lang w:val="pt-BR"/>
        </w:rPr>
        <w:t>e Luciana</w:t>
      </w:r>
      <w:r w:rsidR="004B7D63">
        <w:rPr>
          <w:sz w:val="24"/>
          <w:szCs w:val="24"/>
          <w:lang w:val="pt-BR"/>
        </w:rPr>
        <w:t xml:space="preserve"> Lima</w:t>
      </w:r>
      <w:r w:rsidR="00B50FD7" w:rsidRPr="00B50FD7">
        <w:rPr>
          <w:sz w:val="24"/>
          <w:szCs w:val="24"/>
          <w:lang w:val="pt-BR"/>
        </w:rPr>
        <w:t>.</w:t>
      </w:r>
      <w:r w:rsidR="004B7D63">
        <w:rPr>
          <w:sz w:val="24"/>
          <w:szCs w:val="24"/>
          <w:lang w:val="pt-BR"/>
        </w:rPr>
        <w:t xml:space="preserve"> </w:t>
      </w:r>
      <w:r w:rsidR="004B7D63" w:rsidRPr="00754CAF">
        <w:rPr>
          <w:sz w:val="24"/>
          <w:szCs w:val="24"/>
          <w:lang w:val="pt-BR"/>
        </w:rPr>
        <w:t xml:space="preserve">Conselheiro titular de Movimentos Sociais, </w:t>
      </w:r>
      <w:proofErr w:type="spellStart"/>
      <w:r w:rsidR="004B7D63" w:rsidRPr="0065332F">
        <w:rPr>
          <w:b/>
          <w:sz w:val="24"/>
          <w:szCs w:val="24"/>
          <w:lang w:val="pt-BR"/>
        </w:rPr>
        <w:t>Jocimar</w:t>
      </w:r>
      <w:proofErr w:type="spellEnd"/>
      <w:r w:rsidR="004B7D63" w:rsidRPr="0065332F">
        <w:rPr>
          <w:b/>
          <w:sz w:val="24"/>
          <w:szCs w:val="24"/>
          <w:lang w:val="pt-BR"/>
        </w:rPr>
        <w:t xml:space="preserve"> Gonçalves</w:t>
      </w:r>
      <w:r w:rsidR="004B7D63" w:rsidRPr="00754CAF">
        <w:rPr>
          <w:sz w:val="24"/>
          <w:szCs w:val="24"/>
          <w:lang w:val="pt-BR"/>
        </w:rPr>
        <w:t xml:space="preserve"> </w:t>
      </w:r>
      <w:r w:rsidR="004B7D63">
        <w:rPr>
          <w:sz w:val="24"/>
          <w:szCs w:val="24"/>
          <w:lang w:val="pt-BR"/>
        </w:rPr>
        <w:t xml:space="preserve">– </w:t>
      </w:r>
      <w:r w:rsidR="00B50FD7" w:rsidRPr="00B50FD7">
        <w:rPr>
          <w:sz w:val="24"/>
          <w:szCs w:val="24"/>
          <w:lang w:val="pt-BR"/>
        </w:rPr>
        <w:t>prop</w:t>
      </w:r>
      <w:r w:rsidR="004B7D63">
        <w:rPr>
          <w:sz w:val="24"/>
          <w:szCs w:val="24"/>
          <w:lang w:val="pt-BR"/>
        </w:rPr>
        <w:t>ôs</w:t>
      </w:r>
      <w:r w:rsidR="00B50FD7" w:rsidRPr="00B50FD7">
        <w:rPr>
          <w:sz w:val="24"/>
          <w:szCs w:val="24"/>
          <w:lang w:val="pt-BR"/>
        </w:rPr>
        <w:t xml:space="preserve"> que o </w:t>
      </w:r>
      <w:r w:rsidR="004B7D63" w:rsidRPr="00B50FD7">
        <w:rPr>
          <w:sz w:val="24"/>
          <w:szCs w:val="24"/>
          <w:lang w:val="pt-BR"/>
        </w:rPr>
        <w:t>PELLLB</w:t>
      </w:r>
      <w:r w:rsidR="00B50FD7" w:rsidRPr="00B50FD7">
        <w:rPr>
          <w:sz w:val="24"/>
          <w:szCs w:val="24"/>
          <w:lang w:val="pt-BR"/>
        </w:rPr>
        <w:t xml:space="preserve"> </w:t>
      </w:r>
      <w:r w:rsidR="004B7D63">
        <w:rPr>
          <w:sz w:val="24"/>
          <w:szCs w:val="24"/>
          <w:lang w:val="pt-BR"/>
        </w:rPr>
        <w:t>fosse</w:t>
      </w:r>
      <w:r w:rsidR="00B50FD7" w:rsidRPr="00B50FD7">
        <w:rPr>
          <w:sz w:val="24"/>
          <w:szCs w:val="24"/>
          <w:lang w:val="pt-BR"/>
        </w:rPr>
        <w:t xml:space="preserve"> publicado em formato de livro com o nome de toda a equipe.</w:t>
      </w:r>
      <w:r w:rsidR="004B7D63">
        <w:rPr>
          <w:sz w:val="24"/>
          <w:szCs w:val="24"/>
          <w:lang w:val="pt-BR"/>
        </w:rPr>
        <w:t xml:space="preserve"> Seguiu-se o </w:t>
      </w:r>
      <w:r w:rsidR="004B7D63" w:rsidRPr="004B7D63">
        <w:rPr>
          <w:b/>
          <w:sz w:val="24"/>
          <w:szCs w:val="24"/>
          <w:lang w:val="pt-BR"/>
        </w:rPr>
        <w:t xml:space="preserve">ponto de pauta </w:t>
      </w:r>
      <w:proofErr w:type="gramStart"/>
      <w:r w:rsidR="006E54B8" w:rsidRPr="004B7D63">
        <w:rPr>
          <w:b/>
          <w:sz w:val="24"/>
          <w:szCs w:val="24"/>
          <w:lang w:val="pt-BR"/>
        </w:rPr>
        <w:t>8</w:t>
      </w:r>
      <w:proofErr w:type="gramEnd"/>
      <w:r w:rsidR="006E54B8" w:rsidRPr="004B7D63">
        <w:rPr>
          <w:b/>
          <w:sz w:val="24"/>
          <w:szCs w:val="24"/>
          <w:lang w:val="pt-BR"/>
        </w:rPr>
        <w:t>. Informes Gerais</w:t>
      </w:r>
      <w:r w:rsidR="006E54B8" w:rsidRPr="006E54B8">
        <w:rPr>
          <w:sz w:val="24"/>
          <w:szCs w:val="24"/>
          <w:lang w:val="pt-BR"/>
        </w:rPr>
        <w:t>;</w:t>
      </w:r>
      <w:r w:rsidR="006E54B8" w:rsidRPr="006E54B8">
        <w:t xml:space="preserve"> </w:t>
      </w:r>
      <w:r w:rsidR="004B7D63">
        <w:rPr>
          <w:sz w:val="24"/>
          <w:szCs w:val="24"/>
          <w:lang w:val="pt-BR"/>
        </w:rPr>
        <w:t>P</w:t>
      </w:r>
      <w:r w:rsidR="004B7D63" w:rsidRPr="00436030">
        <w:rPr>
          <w:sz w:val="24"/>
          <w:szCs w:val="24"/>
        </w:rPr>
        <w:t>residente do CEPC e Conselheira titular de Cultura Popular de Matriz Africana,</w:t>
      </w:r>
      <w:r w:rsidR="004B7D63" w:rsidRPr="00754CAF">
        <w:rPr>
          <w:sz w:val="24"/>
          <w:szCs w:val="24"/>
          <w:lang w:val="pt-BR"/>
        </w:rPr>
        <w:t xml:space="preserve"> </w:t>
      </w:r>
      <w:r w:rsidR="004B7D63" w:rsidRPr="0065332F">
        <w:rPr>
          <w:b/>
          <w:sz w:val="24"/>
          <w:szCs w:val="24"/>
          <w:lang w:val="pt-BR"/>
        </w:rPr>
        <w:t>Teresa de França</w:t>
      </w:r>
      <w:r w:rsidR="004B7D63">
        <w:rPr>
          <w:b/>
          <w:sz w:val="24"/>
          <w:szCs w:val="24"/>
          <w:lang w:val="pt-BR"/>
        </w:rPr>
        <w:t xml:space="preserve"> </w:t>
      </w:r>
      <w:r w:rsidR="004B7D63">
        <w:rPr>
          <w:sz w:val="24"/>
          <w:szCs w:val="24"/>
          <w:lang w:val="pt-BR"/>
        </w:rPr>
        <w:t>–</w:t>
      </w:r>
      <w:r w:rsidR="004B7D63" w:rsidRPr="00B50FD7">
        <w:rPr>
          <w:sz w:val="24"/>
          <w:szCs w:val="24"/>
          <w:lang w:val="pt-BR"/>
        </w:rPr>
        <w:t xml:space="preserve"> </w:t>
      </w:r>
      <w:r w:rsidR="004B7D63">
        <w:rPr>
          <w:sz w:val="24"/>
          <w:szCs w:val="24"/>
          <w:lang w:val="pt-BR"/>
        </w:rPr>
        <w:t xml:space="preserve">Informou que fora marcada a participação do promotor Maxwell Vignoli, do Ministério Público de Pernambuco, </w:t>
      </w:r>
      <w:r w:rsidR="006E54B8" w:rsidRPr="006E54B8">
        <w:rPr>
          <w:sz w:val="24"/>
          <w:szCs w:val="24"/>
          <w:lang w:val="pt-BR"/>
        </w:rPr>
        <w:t>na reunião da sociedade civil</w:t>
      </w:r>
      <w:r w:rsidR="004B7D63">
        <w:rPr>
          <w:sz w:val="24"/>
          <w:szCs w:val="24"/>
          <w:lang w:val="pt-BR"/>
        </w:rPr>
        <w:t xml:space="preserve"> que será realizada em </w:t>
      </w:r>
      <w:r w:rsidR="006E54B8" w:rsidRPr="006E54B8">
        <w:rPr>
          <w:sz w:val="24"/>
          <w:szCs w:val="24"/>
          <w:lang w:val="pt-BR"/>
        </w:rPr>
        <w:t>13 de fevereiro de 2019</w:t>
      </w:r>
      <w:r w:rsidR="004B7D63">
        <w:rPr>
          <w:sz w:val="24"/>
          <w:szCs w:val="24"/>
          <w:lang w:val="pt-BR"/>
        </w:rPr>
        <w:t>. Informou ainda que não fora possível marcar o e</w:t>
      </w:r>
      <w:r w:rsidR="006E54B8" w:rsidRPr="006E54B8">
        <w:rPr>
          <w:sz w:val="24"/>
          <w:szCs w:val="24"/>
          <w:lang w:val="pt-BR"/>
        </w:rPr>
        <w:t xml:space="preserve">ncontro </w:t>
      </w:r>
      <w:r w:rsidR="004B7D63">
        <w:rPr>
          <w:sz w:val="24"/>
          <w:szCs w:val="24"/>
          <w:lang w:val="pt-BR"/>
        </w:rPr>
        <w:t xml:space="preserve">de representantes do CEPC </w:t>
      </w:r>
      <w:r w:rsidR="006E54B8" w:rsidRPr="006E54B8">
        <w:rPr>
          <w:sz w:val="24"/>
          <w:szCs w:val="24"/>
          <w:lang w:val="pt-BR"/>
        </w:rPr>
        <w:t xml:space="preserve">com o Governador </w:t>
      </w:r>
      <w:r w:rsidR="004B7D63">
        <w:rPr>
          <w:sz w:val="24"/>
          <w:szCs w:val="24"/>
          <w:lang w:val="pt-BR"/>
        </w:rPr>
        <w:t>do Estado, mas que tentará marcar reunião com a vice</w:t>
      </w:r>
      <w:r w:rsidR="006E54B8" w:rsidRPr="006E54B8">
        <w:rPr>
          <w:sz w:val="24"/>
          <w:szCs w:val="24"/>
          <w:lang w:val="pt-BR"/>
        </w:rPr>
        <w:t xml:space="preserve">-governadora </w:t>
      </w:r>
      <w:r w:rsidR="004B7D63">
        <w:rPr>
          <w:sz w:val="24"/>
          <w:szCs w:val="24"/>
          <w:lang w:val="pt-BR"/>
        </w:rPr>
        <w:t xml:space="preserve">Luciana Santos </w:t>
      </w:r>
      <w:r w:rsidR="006E54B8" w:rsidRPr="006E54B8">
        <w:rPr>
          <w:sz w:val="24"/>
          <w:szCs w:val="24"/>
          <w:lang w:val="pt-BR"/>
        </w:rPr>
        <w:t>ainda em 2018.</w:t>
      </w:r>
      <w:r w:rsidR="004B7D63">
        <w:rPr>
          <w:sz w:val="24"/>
          <w:szCs w:val="24"/>
          <w:lang w:val="pt-BR"/>
        </w:rPr>
        <w:t xml:space="preserve"> </w:t>
      </w:r>
      <w:r w:rsidR="006E54B8" w:rsidRPr="006E54B8">
        <w:rPr>
          <w:b/>
          <w:i/>
          <w:sz w:val="24"/>
          <w:szCs w:val="24"/>
          <w:lang w:val="pt-BR"/>
        </w:rPr>
        <w:t xml:space="preserve">Pontos de pauta não tratados na reunião: </w:t>
      </w:r>
      <w:proofErr w:type="gramStart"/>
      <w:r w:rsidR="006E54B8" w:rsidRPr="006E54B8">
        <w:rPr>
          <w:b/>
          <w:i/>
          <w:sz w:val="24"/>
          <w:szCs w:val="24"/>
          <w:lang w:val="pt-BR"/>
        </w:rPr>
        <w:t>4</w:t>
      </w:r>
      <w:proofErr w:type="gramEnd"/>
      <w:r w:rsidR="006E54B8" w:rsidRPr="006E54B8">
        <w:rPr>
          <w:b/>
          <w:i/>
          <w:sz w:val="24"/>
          <w:szCs w:val="24"/>
          <w:lang w:val="pt-BR"/>
        </w:rPr>
        <w:t xml:space="preserve">. Apreciação e aprovação das Propostas da reunião da Sociedade Civil ao CEPC-PE; </w:t>
      </w:r>
      <w:proofErr w:type="gramStart"/>
      <w:r w:rsidR="006E54B8" w:rsidRPr="006E54B8">
        <w:rPr>
          <w:b/>
          <w:i/>
          <w:sz w:val="24"/>
          <w:szCs w:val="24"/>
          <w:lang w:val="pt-BR"/>
        </w:rPr>
        <w:t>5</w:t>
      </w:r>
      <w:proofErr w:type="gramEnd"/>
      <w:r w:rsidR="006E54B8" w:rsidRPr="006E54B8">
        <w:rPr>
          <w:b/>
          <w:i/>
          <w:sz w:val="24"/>
          <w:szCs w:val="24"/>
          <w:lang w:val="pt-BR"/>
        </w:rPr>
        <w:t xml:space="preserve">. Políticas Públicas de Incentivo a Produção na Zona da Mata Sul; </w:t>
      </w:r>
      <w:proofErr w:type="gramStart"/>
      <w:r w:rsidR="006E54B8" w:rsidRPr="006E54B8">
        <w:rPr>
          <w:b/>
          <w:i/>
          <w:sz w:val="24"/>
          <w:szCs w:val="24"/>
          <w:lang w:val="pt-BR"/>
        </w:rPr>
        <w:t>6</w:t>
      </w:r>
      <w:proofErr w:type="gramEnd"/>
      <w:r w:rsidR="006E54B8" w:rsidRPr="006E54B8">
        <w:rPr>
          <w:b/>
          <w:i/>
          <w:sz w:val="24"/>
          <w:szCs w:val="24"/>
          <w:lang w:val="pt-BR"/>
        </w:rPr>
        <w:t xml:space="preserve">. Proposta de GT para revisão e alteração da Lei do Patrimônio Vivo; </w:t>
      </w:r>
      <w:proofErr w:type="gramStart"/>
      <w:r w:rsidR="006E54B8" w:rsidRPr="006E54B8">
        <w:rPr>
          <w:b/>
          <w:i/>
          <w:sz w:val="24"/>
          <w:szCs w:val="24"/>
          <w:lang w:val="pt-BR"/>
        </w:rPr>
        <w:t>7</w:t>
      </w:r>
      <w:proofErr w:type="gramEnd"/>
      <w:r w:rsidR="006E54B8" w:rsidRPr="006E54B8">
        <w:rPr>
          <w:b/>
          <w:i/>
          <w:sz w:val="24"/>
          <w:szCs w:val="24"/>
          <w:lang w:val="pt-BR"/>
        </w:rPr>
        <w:t>. Avaliação dos meses iniciais da atual gestão do CEPC-PE;</w:t>
      </w:r>
      <w:r w:rsidR="006E54B8">
        <w:rPr>
          <w:b/>
          <w:i/>
          <w:sz w:val="24"/>
          <w:szCs w:val="24"/>
          <w:lang w:val="pt-BR"/>
        </w:rPr>
        <w:t xml:space="preserve"> </w:t>
      </w:r>
      <w:r w:rsidRPr="00A937A3">
        <w:rPr>
          <w:sz w:val="24"/>
          <w:szCs w:val="24"/>
        </w:rPr>
        <w:t>E nada mais havendo a tratar,</w:t>
      </w:r>
      <w:r w:rsidRPr="00A937A3">
        <w:rPr>
          <w:sz w:val="24"/>
          <w:szCs w:val="24"/>
          <w:lang w:val="es-ES_tradnl"/>
        </w:rPr>
        <w:t xml:space="preserve"> </w:t>
      </w:r>
      <w:proofErr w:type="spellStart"/>
      <w:r w:rsidRPr="00A937A3">
        <w:rPr>
          <w:sz w:val="24"/>
          <w:szCs w:val="24"/>
          <w:lang w:val="es-ES_tradnl"/>
        </w:rPr>
        <w:t>eu</w:t>
      </w:r>
      <w:proofErr w:type="spellEnd"/>
      <w:r w:rsidRPr="00A937A3">
        <w:rPr>
          <w:sz w:val="24"/>
          <w:szCs w:val="24"/>
          <w:lang w:val="es-ES_tradnl"/>
        </w:rPr>
        <w:t xml:space="preserve">, </w:t>
      </w:r>
      <w:r w:rsidR="00CE5933" w:rsidRPr="00A937A3">
        <w:rPr>
          <w:sz w:val="24"/>
          <w:szCs w:val="24"/>
          <w:lang w:val="es-ES_tradnl"/>
        </w:rPr>
        <w:t xml:space="preserve">Ellen </w:t>
      </w:r>
      <w:proofErr w:type="spellStart"/>
      <w:r w:rsidR="00CE5933" w:rsidRPr="00A937A3">
        <w:rPr>
          <w:sz w:val="24"/>
          <w:szCs w:val="24"/>
          <w:lang w:val="es-ES_tradnl"/>
        </w:rPr>
        <w:t>Meireles</w:t>
      </w:r>
      <w:proofErr w:type="spellEnd"/>
      <w:r w:rsidRPr="00A937A3">
        <w:rPr>
          <w:sz w:val="24"/>
          <w:szCs w:val="24"/>
          <w:lang w:val="es-ES_tradnl"/>
        </w:rPr>
        <w:t xml:space="preserve">, </w:t>
      </w:r>
      <w:proofErr w:type="spellStart"/>
      <w:r w:rsidRPr="00A937A3">
        <w:rPr>
          <w:sz w:val="24"/>
          <w:szCs w:val="24"/>
          <w:lang w:val="es-ES_tradnl"/>
        </w:rPr>
        <w:t>lavro</w:t>
      </w:r>
      <w:proofErr w:type="spellEnd"/>
      <w:r w:rsidRPr="00A937A3">
        <w:rPr>
          <w:sz w:val="24"/>
          <w:szCs w:val="24"/>
          <w:lang w:val="es-ES_tradnl"/>
        </w:rPr>
        <w:t xml:space="preserve"> a presente ata que ser</w:t>
      </w:r>
      <w:r w:rsidRPr="00A937A3">
        <w:rPr>
          <w:sz w:val="24"/>
          <w:szCs w:val="24"/>
        </w:rPr>
        <w:t xml:space="preserve">á apreciada </w:t>
      </w:r>
      <w:proofErr w:type="gramStart"/>
      <w:r w:rsidRPr="00A937A3">
        <w:rPr>
          <w:sz w:val="24"/>
          <w:szCs w:val="24"/>
        </w:rPr>
        <w:t>pelo</w:t>
      </w:r>
      <w:r w:rsidR="009E5901" w:rsidRPr="00A937A3">
        <w:rPr>
          <w:sz w:val="24"/>
          <w:szCs w:val="24"/>
        </w:rPr>
        <w:t>(</w:t>
      </w:r>
      <w:proofErr w:type="gramEnd"/>
      <w:r w:rsidR="009E5901" w:rsidRPr="00A937A3">
        <w:rPr>
          <w:sz w:val="24"/>
          <w:szCs w:val="24"/>
        </w:rPr>
        <w:t>a)</w:t>
      </w:r>
      <w:r w:rsidRPr="00A937A3">
        <w:rPr>
          <w:sz w:val="24"/>
          <w:szCs w:val="24"/>
        </w:rPr>
        <w:t xml:space="preserve">s presentes </w:t>
      </w:r>
      <w:r w:rsidRPr="00A937A3">
        <w:rPr>
          <w:sz w:val="24"/>
          <w:szCs w:val="24"/>
          <w:lang w:val="fr-FR"/>
        </w:rPr>
        <w:t xml:space="preserve">à </w:t>
      </w:r>
      <w:r w:rsidRPr="00A937A3">
        <w:rPr>
          <w:sz w:val="24"/>
          <w:szCs w:val="24"/>
        </w:rPr>
        <w:t xml:space="preserve">reunião e, depois, havendo </w:t>
      </w:r>
      <w:r w:rsidR="009E5901" w:rsidRPr="00A937A3">
        <w:rPr>
          <w:sz w:val="24"/>
          <w:szCs w:val="24"/>
        </w:rPr>
        <w:t xml:space="preserve">aprovação e </w:t>
      </w:r>
      <w:r w:rsidRPr="00A937A3">
        <w:rPr>
          <w:sz w:val="24"/>
          <w:szCs w:val="24"/>
        </w:rPr>
        <w:t>concordância de todo</w:t>
      </w:r>
      <w:r w:rsidR="009E5901" w:rsidRPr="00A937A3">
        <w:rPr>
          <w:sz w:val="24"/>
          <w:szCs w:val="24"/>
        </w:rPr>
        <w:t>(a)</w:t>
      </w:r>
      <w:r w:rsidRPr="00A937A3">
        <w:rPr>
          <w:sz w:val="24"/>
          <w:szCs w:val="24"/>
        </w:rPr>
        <w:t xml:space="preserve">s, deverá ser </w:t>
      </w:r>
      <w:r w:rsidR="009E5901" w:rsidRPr="00A937A3">
        <w:rPr>
          <w:sz w:val="24"/>
          <w:szCs w:val="24"/>
        </w:rPr>
        <w:t xml:space="preserve">publicada no portal: http://www.cultura.pe.gov.br/conselhodepoliticacultural/ </w:t>
      </w:r>
    </w:p>
    <w:p w:rsidR="00EC58DF" w:rsidRPr="00A937A3" w:rsidRDefault="00EC58DF" w:rsidP="005C75A7">
      <w:pPr>
        <w:pStyle w:val="CorpoA"/>
        <w:shd w:val="clear" w:color="auto" w:fill="FFFFFF"/>
        <w:jc w:val="both"/>
        <w:rPr>
          <w:sz w:val="24"/>
          <w:szCs w:val="24"/>
        </w:rPr>
      </w:pPr>
    </w:p>
    <w:p w:rsidR="00EC58DF" w:rsidRPr="00A937A3" w:rsidRDefault="00E30697" w:rsidP="005C75A7">
      <w:pPr>
        <w:pStyle w:val="CorpoA"/>
        <w:jc w:val="both"/>
        <w:rPr>
          <w:sz w:val="24"/>
          <w:szCs w:val="24"/>
        </w:rPr>
      </w:pPr>
      <w:r w:rsidRPr="00A937A3">
        <w:rPr>
          <w:sz w:val="24"/>
          <w:szCs w:val="24"/>
        </w:rPr>
        <w:t>Recife, 1</w:t>
      </w:r>
      <w:r w:rsidR="00754CAF">
        <w:rPr>
          <w:sz w:val="24"/>
          <w:szCs w:val="24"/>
        </w:rPr>
        <w:t>2</w:t>
      </w:r>
      <w:r w:rsidRPr="00A937A3">
        <w:rPr>
          <w:sz w:val="24"/>
          <w:szCs w:val="24"/>
        </w:rPr>
        <w:t xml:space="preserve"> de </w:t>
      </w:r>
      <w:r w:rsidR="00754CAF">
        <w:rPr>
          <w:sz w:val="24"/>
          <w:szCs w:val="24"/>
        </w:rPr>
        <w:t>dez</w:t>
      </w:r>
      <w:r w:rsidR="00C97D62">
        <w:rPr>
          <w:sz w:val="24"/>
          <w:szCs w:val="24"/>
        </w:rPr>
        <w:t>embro</w:t>
      </w:r>
      <w:r w:rsidR="009027B4" w:rsidRPr="00A937A3">
        <w:rPr>
          <w:sz w:val="24"/>
          <w:szCs w:val="24"/>
        </w:rPr>
        <w:t xml:space="preserve"> </w:t>
      </w:r>
      <w:r w:rsidRPr="00A937A3">
        <w:rPr>
          <w:sz w:val="24"/>
          <w:szCs w:val="24"/>
        </w:rPr>
        <w:t>de 2018.</w:t>
      </w:r>
    </w:p>
    <w:p w:rsidR="00EC58DF" w:rsidRPr="00A937A3" w:rsidRDefault="00EC58DF" w:rsidP="00E1561B">
      <w:pPr>
        <w:pStyle w:val="CorpoA"/>
        <w:spacing w:after="0" w:line="240" w:lineRule="auto"/>
        <w:jc w:val="both"/>
        <w:rPr>
          <w:i/>
          <w:iCs/>
          <w:sz w:val="24"/>
          <w:szCs w:val="24"/>
        </w:rPr>
      </w:pPr>
    </w:p>
    <w:p w:rsidR="00EC58DF" w:rsidRPr="00A937A3" w:rsidRDefault="00EC58DF">
      <w:pPr>
        <w:pStyle w:val="CorpoA"/>
        <w:spacing w:after="0" w:line="240" w:lineRule="auto"/>
        <w:jc w:val="both"/>
        <w:rPr>
          <w:i/>
          <w:iCs/>
          <w:sz w:val="24"/>
          <w:szCs w:val="24"/>
        </w:rPr>
      </w:pPr>
    </w:p>
    <w:p w:rsidR="00EC58DF" w:rsidRPr="00A937A3" w:rsidRDefault="00E30697">
      <w:pPr>
        <w:pStyle w:val="CorpoA"/>
        <w:spacing w:after="0" w:line="240" w:lineRule="auto"/>
        <w:jc w:val="both"/>
        <w:rPr>
          <w:b/>
          <w:bCs/>
          <w:sz w:val="24"/>
          <w:szCs w:val="24"/>
        </w:rPr>
      </w:pPr>
      <w:r w:rsidRPr="00A937A3">
        <w:rPr>
          <w:b/>
          <w:bCs/>
          <w:sz w:val="24"/>
          <w:szCs w:val="24"/>
        </w:rPr>
        <w:t>Conselho Estadual de Polí</w:t>
      </w:r>
      <w:r w:rsidRPr="00A937A3">
        <w:rPr>
          <w:b/>
          <w:bCs/>
          <w:sz w:val="24"/>
          <w:szCs w:val="24"/>
          <w:lang w:val="it-IT"/>
        </w:rPr>
        <w:t>tica Cultural</w:t>
      </w:r>
    </w:p>
    <w:p w:rsidR="00EC58DF" w:rsidRPr="00A937A3" w:rsidRDefault="00EC58DF">
      <w:pPr>
        <w:pStyle w:val="CorpoA"/>
        <w:spacing w:after="0" w:line="240" w:lineRule="auto"/>
        <w:jc w:val="both"/>
        <w:rPr>
          <w:b/>
          <w:bCs/>
          <w:sz w:val="24"/>
          <w:szCs w:val="24"/>
        </w:rPr>
      </w:pPr>
    </w:p>
    <w:p w:rsidR="00F4631A" w:rsidRDefault="00F4631A" w:rsidP="00F4631A">
      <w:pPr>
        <w:pStyle w:val="CorpoA"/>
        <w:spacing w:after="0" w:line="240" w:lineRule="auto"/>
        <w:jc w:val="both"/>
        <w:rPr>
          <w:sz w:val="24"/>
          <w:szCs w:val="24"/>
        </w:rPr>
      </w:pPr>
      <w:r w:rsidRPr="00A937A3">
        <w:rPr>
          <w:b/>
          <w:bCs/>
          <w:sz w:val="24"/>
          <w:szCs w:val="24"/>
        </w:rPr>
        <w:t>Sociedade Civil (titulares)</w:t>
      </w:r>
      <w:r w:rsidRPr="00A937A3">
        <w:rPr>
          <w:sz w:val="24"/>
          <w:szCs w:val="24"/>
        </w:rPr>
        <w:t>:</w:t>
      </w:r>
      <w:r>
        <w:rPr>
          <w:sz w:val="24"/>
          <w:szCs w:val="24"/>
        </w:rPr>
        <w:t xml:space="preserve">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Maria do Livramento Aguiar (Artesanato),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Williams Wilson de Santana (Circo),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Masayoshi Matsumoto (Gastronomia),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Fábio Rogério Rodrigues da Silva (Literatura),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Guilherme Laureano Coelho de Moura (Música),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Paula de Renor (Teatro),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Teresa </w:t>
      </w:r>
      <w:r>
        <w:rPr>
          <w:sz w:val="24"/>
          <w:szCs w:val="24"/>
        </w:rPr>
        <w:t>Luiza de França (</w:t>
      </w:r>
      <w:r>
        <w:rPr>
          <w:sz w:val="24"/>
          <w:szCs w:val="24"/>
        </w:rPr>
        <w:t xml:space="preserve">Cultura Popular de Matriz Africana),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Jocimar Gonçalves da Silva (Movimentos Sociais),</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 Andala Pereira da Silva (Zona da Mata), </w:t>
      </w:r>
    </w:p>
    <w:p w:rsidR="00F4631A" w:rsidRDefault="00F4631A" w:rsidP="00F4631A">
      <w:pPr>
        <w:pStyle w:val="CorpoA"/>
        <w:spacing w:after="0" w:line="240" w:lineRule="auto"/>
        <w:jc w:val="both"/>
        <w:rPr>
          <w:sz w:val="24"/>
          <w:szCs w:val="24"/>
        </w:rPr>
      </w:pPr>
      <w:bookmarkStart w:id="0" w:name="_GoBack"/>
      <w:bookmarkEnd w:id="0"/>
    </w:p>
    <w:p w:rsidR="00F4631A" w:rsidRDefault="00F4631A" w:rsidP="00F4631A">
      <w:pPr>
        <w:pStyle w:val="CorpoA"/>
        <w:spacing w:after="0" w:line="240" w:lineRule="auto"/>
        <w:jc w:val="both"/>
        <w:rPr>
          <w:sz w:val="24"/>
          <w:szCs w:val="24"/>
        </w:rPr>
      </w:pPr>
      <w:r>
        <w:rPr>
          <w:sz w:val="24"/>
          <w:szCs w:val="24"/>
        </w:rPr>
        <w:t xml:space="preserve">Modesto Lopes de Barros (Sertão).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sidRPr="00A937A3">
        <w:rPr>
          <w:b/>
          <w:bCs/>
          <w:sz w:val="24"/>
          <w:szCs w:val="24"/>
        </w:rPr>
        <w:t>Sociedade Civil (suplentes)</w:t>
      </w:r>
      <w:r w:rsidRPr="00A937A3">
        <w:rPr>
          <w:sz w:val="24"/>
          <w:szCs w:val="24"/>
        </w:rPr>
        <w:t>:</w:t>
      </w:r>
      <w:r>
        <w:rPr>
          <w:sz w:val="24"/>
          <w:szCs w:val="24"/>
        </w:rPr>
        <w:t xml:space="preserve">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Ana Lúcia Mendes da Silva (Gastronomia),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Sthefano Santana Souza de Farias (Literatura),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Gabriela de Almeida Apolônio (Música),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Benedito José Pereira (Zona da Mata),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Deison Dario da Silva Bezerra (Sertão).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sidRPr="00A937A3">
        <w:rPr>
          <w:b/>
          <w:bCs/>
          <w:sz w:val="24"/>
          <w:szCs w:val="24"/>
          <w:lang w:val="de-DE"/>
        </w:rPr>
        <w:t>Poder P</w:t>
      </w:r>
      <w:r w:rsidRPr="00A937A3">
        <w:rPr>
          <w:b/>
          <w:bCs/>
          <w:sz w:val="24"/>
          <w:szCs w:val="24"/>
        </w:rPr>
        <w:t>úblico (titulares)</w:t>
      </w:r>
      <w:r w:rsidRPr="00A937A3">
        <w:rPr>
          <w:sz w:val="24"/>
          <w:szCs w:val="24"/>
        </w:rPr>
        <w:t xml:space="preserve">: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Márcia Maria da Fonte Souto (Fundarpe),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sz w:val="24"/>
          <w:szCs w:val="24"/>
        </w:rPr>
      </w:pPr>
      <w:r>
        <w:rPr>
          <w:sz w:val="24"/>
          <w:szCs w:val="24"/>
        </w:rPr>
        <w:t xml:space="preserve">Elaine Maria Dias de Santana (Secretaria da Mulher). </w:t>
      </w:r>
    </w:p>
    <w:p w:rsidR="00F4631A" w:rsidRDefault="00F4631A" w:rsidP="00F4631A">
      <w:pPr>
        <w:pStyle w:val="CorpoA"/>
        <w:spacing w:after="0" w:line="240" w:lineRule="auto"/>
        <w:jc w:val="both"/>
        <w:rPr>
          <w:sz w:val="24"/>
          <w:szCs w:val="24"/>
        </w:rPr>
      </w:pPr>
    </w:p>
    <w:p w:rsidR="00F4631A" w:rsidRDefault="00F4631A" w:rsidP="00F4631A">
      <w:pPr>
        <w:pStyle w:val="CorpoA"/>
        <w:spacing w:after="0" w:line="240" w:lineRule="auto"/>
        <w:jc w:val="both"/>
        <w:rPr>
          <w:b/>
          <w:sz w:val="24"/>
          <w:szCs w:val="24"/>
        </w:rPr>
      </w:pPr>
      <w:r w:rsidRPr="00A937A3">
        <w:rPr>
          <w:b/>
          <w:sz w:val="24"/>
          <w:szCs w:val="24"/>
        </w:rPr>
        <w:t xml:space="preserve">Poder </w:t>
      </w:r>
      <w:proofErr w:type="gramStart"/>
      <w:r w:rsidRPr="00A937A3">
        <w:rPr>
          <w:b/>
          <w:sz w:val="24"/>
          <w:szCs w:val="24"/>
        </w:rPr>
        <w:t>Público Suplentes</w:t>
      </w:r>
      <w:proofErr w:type="gramEnd"/>
      <w:r w:rsidRPr="00A937A3">
        <w:rPr>
          <w:b/>
          <w:sz w:val="24"/>
          <w:szCs w:val="24"/>
        </w:rPr>
        <w:t xml:space="preserve">: </w:t>
      </w:r>
    </w:p>
    <w:p w:rsidR="00F4631A" w:rsidRDefault="00F4631A" w:rsidP="00F4631A">
      <w:pPr>
        <w:pStyle w:val="CorpoA"/>
        <w:spacing w:after="0" w:line="240" w:lineRule="auto"/>
        <w:jc w:val="both"/>
        <w:rPr>
          <w:b/>
          <w:sz w:val="24"/>
          <w:szCs w:val="24"/>
        </w:rPr>
      </w:pPr>
    </w:p>
    <w:p w:rsidR="00942AB7" w:rsidRPr="00A937A3" w:rsidRDefault="00F4631A" w:rsidP="00F4631A">
      <w:pPr>
        <w:pStyle w:val="CorpoA"/>
        <w:spacing w:after="0" w:line="240" w:lineRule="auto"/>
        <w:jc w:val="both"/>
        <w:rPr>
          <w:b/>
          <w:sz w:val="24"/>
          <w:szCs w:val="24"/>
        </w:rPr>
      </w:pPr>
      <w:r w:rsidRPr="00D02625">
        <w:rPr>
          <w:sz w:val="24"/>
          <w:szCs w:val="24"/>
        </w:rPr>
        <w:t>Silvana Lumachi Meireles (Sec</w:t>
      </w:r>
      <w:r>
        <w:rPr>
          <w:sz w:val="24"/>
          <w:szCs w:val="24"/>
        </w:rPr>
        <w:t>retaria de Cultura).</w:t>
      </w:r>
    </w:p>
    <w:sectPr w:rsidR="00942AB7" w:rsidRPr="00A937A3">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1BE" w:rsidRDefault="000661BE">
      <w:r>
        <w:separator/>
      </w:r>
    </w:p>
  </w:endnote>
  <w:endnote w:type="continuationSeparator" w:id="0">
    <w:p w:rsidR="000661BE" w:rsidRDefault="0006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14" w:rsidRDefault="00DF7914">
    <w:pPr>
      <w:pStyle w:val="Rodap"/>
      <w:tabs>
        <w:tab w:val="clear" w:pos="8504"/>
        <w:tab w:val="right" w:pos="8478"/>
      </w:tabs>
      <w:jc w:val="right"/>
    </w:pPr>
    <w:r>
      <w:fldChar w:fldCharType="begin"/>
    </w:r>
    <w:r>
      <w:instrText xml:space="preserve"> PAGE </w:instrText>
    </w:r>
    <w:r>
      <w:fldChar w:fldCharType="separate"/>
    </w:r>
    <w:r w:rsidR="00F4631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1BE" w:rsidRDefault="000661BE">
      <w:r>
        <w:separator/>
      </w:r>
    </w:p>
  </w:footnote>
  <w:footnote w:type="continuationSeparator" w:id="0">
    <w:p w:rsidR="000661BE" w:rsidRDefault="00066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14" w:rsidRDefault="00DF7914">
    <w:pPr>
      <w:pStyle w:val="Cabealho"/>
      <w:tabs>
        <w:tab w:val="clear" w:pos="8504"/>
        <w:tab w:val="right" w:pos="8478"/>
      </w:tabs>
    </w:pPr>
    <w:r>
      <w:rPr>
        <w:noProof/>
        <w:lang w:val="pt-BR"/>
      </w:rPr>
      <w:drawing>
        <wp:anchor distT="152400" distB="152400" distL="152400" distR="152400" simplePos="0" relativeHeight="251658240" behindDoc="1" locked="0" layoutInCell="1" allowOverlap="1" wp14:anchorId="5D240615" wp14:editId="4A0A2C92">
          <wp:simplePos x="0" y="0"/>
          <wp:positionH relativeFrom="page">
            <wp:posOffset>1939554</wp:posOffset>
          </wp:positionH>
          <wp:positionV relativeFrom="page">
            <wp:posOffset>280670</wp:posOffset>
          </wp:positionV>
          <wp:extent cx="3717891" cy="537095"/>
          <wp:effectExtent l="0" t="0" r="0" b="0"/>
          <wp:wrapNone/>
          <wp:docPr id="1073741825" name="officeArt object" descr="C:\Users\flavio.silva\Desktop\Marcas e Modelos de doc Fundarpe Secult e Governo\Marcas Fundarpe Secult Governo.png"/>
          <wp:cNvGraphicFramePr/>
          <a:graphic xmlns:a="http://schemas.openxmlformats.org/drawingml/2006/main">
            <a:graphicData uri="http://schemas.openxmlformats.org/drawingml/2006/picture">
              <pic:pic xmlns:pic="http://schemas.openxmlformats.org/drawingml/2006/picture">
                <pic:nvPicPr>
                  <pic:cNvPr id="1073741825" name="C:\Users\flavio.silva\Desktop\Marcas e Modelos de doc Fundarpe Secult e Governo\Marcas Fundarpe Secult Governo.png" descr="C:\Users\flavio.silva\Desktop\Marcas e Modelos de doc Fundarpe Secult e Governo\Marcas Fundarpe Secult Governo.png"/>
                  <pic:cNvPicPr>
                    <a:picLocks noChangeAspect="1"/>
                  </pic:cNvPicPr>
                </pic:nvPicPr>
                <pic:blipFill>
                  <a:blip r:embed="rId1">
                    <a:extLst/>
                  </a:blip>
                  <a:stretch>
                    <a:fillRect/>
                  </a:stretch>
                </pic:blipFill>
                <pic:spPr>
                  <a:xfrm>
                    <a:off x="0" y="0"/>
                    <a:ext cx="3717891" cy="53709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58DF"/>
    <w:rsid w:val="000414E5"/>
    <w:rsid w:val="000661BE"/>
    <w:rsid w:val="00077261"/>
    <w:rsid w:val="000B19C3"/>
    <w:rsid w:val="0011472B"/>
    <w:rsid w:val="00185D3C"/>
    <w:rsid w:val="00193712"/>
    <w:rsid w:val="001B7671"/>
    <w:rsid w:val="00253D55"/>
    <w:rsid w:val="0025483C"/>
    <w:rsid w:val="00275127"/>
    <w:rsid w:val="00283987"/>
    <w:rsid w:val="002D1C8D"/>
    <w:rsid w:val="002E0507"/>
    <w:rsid w:val="003058CA"/>
    <w:rsid w:val="00325B15"/>
    <w:rsid w:val="003317F1"/>
    <w:rsid w:val="003367CC"/>
    <w:rsid w:val="00345F26"/>
    <w:rsid w:val="00387E3C"/>
    <w:rsid w:val="003A0A69"/>
    <w:rsid w:val="003A6291"/>
    <w:rsid w:val="003C624D"/>
    <w:rsid w:val="003E2DFE"/>
    <w:rsid w:val="003E6BB9"/>
    <w:rsid w:val="004154F6"/>
    <w:rsid w:val="00432F84"/>
    <w:rsid w:val="00433DDB"/>
    <w:rsid w:val="00436030"/>
    <w:rsid w:val="0045097B"/>
    <w:rsid w:val="00487159"/>
    <w:rsid w:val="004B055E"/>
    <w:rsid w:val="004B7D63"/>
    <w:rsid w:val="004C20B1"/>
    <w:rsid w:val="004E2796"/>
    <w:rsid w:val="005328F1"/>
    <w:rsid w:val="005953C3"/>
    <w:rsid w:val="005B691A"/>
    <w:rsid w:val="005C3D83"/>
    <w:rsid w:val="005C55FC"/>
    <w:rsid w:val="005C75A7"/>
    <w:rsid w:val="005D7ADA"/>
    <w:rsid w:val="00633D2A"/>
    <w:rsid w:val="0063544B"/>
    <w:rsid w:val="006444E1"/>
    <w:rsid w:val="00646439"/>
    <w:rsid w:val="0065332F"/>
    <w:rsid w:val="006807F0"/>
    <w:rsid w:val="00687459"/>
    <w:rsid w:val="00694685"/>
    <w:rsid w:val="006B11BB"/>
    <w:rsid w:val="006B398D"/>
    <w:rsid w:val="006E54B8"/>
    <w:rsid w:val="00710217"/>
    <w:rsid w:val="007174E7"/>
    <w:rsid w:val="00722FA6"/>
    <w:rsid w:val="00733DFB"/>
    <w:rsid w:val="00754CAF"/>
    <w:rsid w:val="00764510"/>
    <w:rsid w:val="007D4226"/>
    <w:rsid w:val="007F0A79"/>
    <w:rsid w:val="007F0C82"/>
    <w:rsid w:val="007F3AA8"/>
    <w:rsid w:val="008145E9"/>
    <w:rsid w:val="008179EF"/>
    <w:rsid w:val="00843EF5"/>
    <w:rsid w:val="008B0170"/>
    <w:rsid w:val="008D3342"/>
    <w:rsid w:val="008E686C"/>
    <w:rsid w:val="009027B4"/>
    <w:rsid w:val="009266DD"/>
    <w:rsid w:val="00930BEC"/>
    <w:rsid w:val="00942AB7"/>
    <w:rsid w:val="00945DF9"/>
    <w:rsid w:val="00950347"/>
    <w:rsid w:val="0099099B"/>
    <w:rsid w:val="009A172B"/>
    <w:rsid w:val="009A34E3"/>
    <w:rsid w:val="009E5901"/>
    <w:rsid w:val="00A0623D"/>
    <w:rsid w:val="00A16BFB"/>
    <w:rsid w:val="00A23821"/>
    <w:rsid w:val="00A3757F"/>
    <w:rsid w:val="00A5622B"/>
    <w:rsid w:val="00A937A3"/>
    <w:rsid w:val="00A95152"/>
    <w:rsid w:val="00AA6C31"/>
    <w:rsid w:val="00AA75DB"/>
    <w:rsid w:val="00AF09FA"/>
    <w:rsid w:val="00B07854"/>
    <w:rsid w:val="00B15ED9"/>
    <w:rsid w:val="00B50FD7"/>
    <w:rsid w:val="00B561B6"/>
    <w:rsid w:val="00B82DFB"/>
    <w:rsid w:val="00B90E26"/>
    <w:rsid w:val="00B96378"/>
    <w:rsid w:val="00BB15F5"/>
    <w:rsid w:val="00BC1D68"/>
    <w:rsid w:val="00BC347A"/>
    <w:rsid w:val="00BE7E5B"/>
    <w:rsid w:val="00C6053E"/>
    <w:rsid w:val="00C97D62"/>
    <w:rsid w:val="00CA6401"/>
    <w:rsid w:val="00CA7580"/>
    <w:rsid w:val="00CB6113"/>
    <w:rsid w:val="00CC1716"/>
    <w:rsid w:val="00CC208C"/>
    <w:rsid w:val="00CE5933"/>
    <w:rsid w:val="00D02625"/>
    <w:rsid w:val="00D22136"/>
    <w:rsid w:val="00D46FA9"/>
    <w:rsid w:val="00DD657D"/>
    <w:rsid w:val="00DE4890"/>
    <w:rsid w:val="00DF7914"/>
    <w:rsid w:val="00E04511"/>
    <w:rsid w:val="00E1561B"/>
    <w:rsid w:val="00E158FB"/>
    <w:rsid w:val="00E30697"/>
    <w:rsid w:val="00E5079D"/>
    <w:rsid w:val="00E53D76"/>
    <w:rsid w:val="00E60B1A"/>
    <w:rsid w:val="00E90721"/>
    <w:rsid w:val="00EA1C91"/>
    <w:rsid w:val="00EA550C"/>
    <w:rsid w:val="00EC337E"/>
    <w:rsid w:val="00EC58DF"/>
    <w:rsid w:val="00EE2311"/>
    <w:rsid w:val="00F02621"/>
    <w:rsid w:val="00F4631A"/>
    <w:rsid w:val="00F866A4"/>
    <w:rsid w:val="00F90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7</Pages>
  <Words>3229</Words>
  <Characters>17437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Reis</dc:creator>
  <cp:lastModifiedBy>Ellen Meireles</cp:lastModifiedBy>
  <cp:revision>7</cp:revision>
  <cp:lastPrinted>2018-09-10T19:08:00Z</cp:lastPrinted>
  <dcterms:created xsi:type="dcterms:W3CDTF">2019-01-04T13:58:00Z</dcterms:created>
  <dcterms:modified xsi:type="dcterms:W3CDTF">2019-01-07T20:15:00Z</dcterms:modified>
</cp:coreProperties>
</file>