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8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3"/>
        <w:gridCol w:w="5294"/>
        <w:tblGridChange w:id="0">
          <w:tblGrid>
            <w:gridCol w:w="5293"/>
            <w:gridCol w:w="5294"/>
          </w:tblGrid>
        </w:tblGridChange>
      </w:tblGrid>
      <w:tr>
        <w:trPr>
          <w:trHeight w:val="340" w:hRule="atLeast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DA PROPOSTA 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line="120" w:lineRule="auto"/>
              <w:contextualSpacing w:val="0"/>
              <w:rPr>
                <w:rFonts w:ascii="Calibri" w:cs="Calibri" w:eastAsia="Calibri" w:hAnsi="Calibri"/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Nº do SIGEPE: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6"/>
                <w:szCs w:val="6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Expressão Cultural/Categoria: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Cultura Popular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Música e Dança da Tradição Carnavalesca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Orquestras de Frevo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Música Popular Brasileira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Palco          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Cortejo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Palco          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Cortejo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Palco            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Cortejo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[    ]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Palco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line="120" w:lineRule="auto"/>
              <w:contextualSpacing w:val="0"/>
              <w:rPr>
                <w:rFonts w:ascii="Calibri" w:cs="Calibri" w:eastAsia="Calibri" w:hAnsi="Calibri"/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IDENTIFICAÇÃO DO PROPONENTE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line="120" w:lineRule="auto"/>
              <w:contextualSpacing w:val="0"/>
              <w:rPr>
                <w:rFonts w:ascii="Calibri" w:cs="Calibri" w:eastAsia="Calibri" w:hAnsi="Calibri"/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Razão Social ou Nome Completo: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Nome do Artista ou Grupo Cultural: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line="120" w:lineRule="auto"/>
              <w:contextualSpacing w:val="0"/>
              <w:rPr>
                <w:rFonts w:ascii="Calibri" w:cs="Calibri" w:eastAsia="Calibri" w:hAnsi="Calibri"/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FUNDAMENTAÇÃO DO RECURSO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line="120" w:lineRule="auto"/>
              <w:contextualSpacing w:val="0"/>
              <w:rPr>
                <w:rFonts w:ascii="Calibri" w:cs="Calibri" w:eastAsia="Calibri" w:hAnsi="Calibri"/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line="120" w:lineRule="auto"/>
              <w:contextualSpacing w:val="0"/>
              <w:rPr>
                <w:rFonts w:ascii="Calibri" w:cs="Calibri" w:eastAsia="Calibri" w:hAnsi="Calibri"/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>
            <w:pPr>
              <w:tabs>
                <w:tab w:val="left" w:pos="42"/>
              </w:tabs>
              <w:contextualSpacing w:val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42"/>
              </w:tabs>
              <w:contextualSpacing w:val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Local e data: ____________________,______de_____________de 201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tabs>
                <w:tab w:val="left" w:pos="42"/>
              </w:tabs>
              <w:contextualSpacing w:val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42"/>
              </w:tabs>
              <w:contextualSpacing w:val="0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0" w:hanging="132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Responsável legal da Pessoa Jurídica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Pessoa Física (artista ou integrante do grupo)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right="-568"/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-568"/>
        <w:contextualSpacing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OBS: Caso necessário, anexar documentos e ou materiais</w:t>
      </w:r>
    </w:p>
    <w:sectPr>
      <w:headerReference r:id="rId5" w:type="default"/>
      <w:footerReference r:id="rId6" w:type="default"/>
      <w:pgSz w:h="16838" w:w="11906"/>
      <w:pgMar w:bottom="426" w:top="1290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498"/>
      </w:tabs>
      <w:spacing w:after="0" w:before="0" w:line="240" w:lineRule="auto"/>
      <w:ind w:left="0" w:right="-994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9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567" w:line="240" w:lineRule="auto"/>
      <w:ind w:left="0" w:right="0" w:hanging="993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393690" cy="7461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3690" cy="746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rFonts w:ascii="Calibri" w:cs="Calibri" w:eastAsia="Calibri" w:hAnsi="Calibri"/>
        <w:b w:val="0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vertAlign w:val="baseline"/>
        <w:rtl w:val="0"/>
      </w:rPr>
      <w:t xml:space="preserve">CICLO CARNAVALESCO 201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8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rFonts w:ascii="Calibri" w:cs="Calibri" w:eastAsia="Calibri" w:hAnsi="Calibri"/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vertAlign w:val="baseline"/>
        <w:rtl w:val="0"/>
      </w:rPr>
      <w:t xml:space="preserve">ANEXO VI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FORMULÁRIO DE RECURSO AO RESULTADO DA ANÁLISE DOCUMENTAL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