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32" w:rsidRDefault="005362A9">
      <w:pPr>
        <w:pStyle w:val="Ttulo"/>
        <w:spacing w:before="80" w:after="80"/>
        <w:ind w:left="142" w:right="-24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br/>
        <w:t xml:space="preserve">RELATÓRIO DE EXECUÇÃO </w:t>
      </w:r>
    </w:p>
    <w:p w:rsidR="00C413B8" w:rsidRPr="00C413B8" w:rsidRDefault="00C413B8">
      <w:pPr>
        <w:pStyle w:val="Ttulo"/>
        <w:spacing w:before="80" w:after="80"/>
        <w:ind w:left="142" w:right="-24"/>
        <w:rPr>
          <w:rFonts w:ascii="Calibri" w:hAnsi="Calibri"/>
          <w:sz w:val="10"/>
          <w:szCs w:val="24"/>
          <w:u w:val="none"/>
        </w:rPr>
      </w:pPr>
    </w:p>
    <w:p w:rsidR="00E74E32" w:rsidRDefault="005362A9">
      <w:pPr>
        <w:pStyle w:val="Ttulo"/>
        <w:spacing w:before="80" w:after="80"/>
        <w:ind w:left="142" w:right="-24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EDITAL DO PRÊMIO SUSTENTABILIDADE EMERGENCIAL DOS CIRCOS ITINERANTES LAB PE</w:t>
      </w:r>
    </w:p>
    <w:p w:rsidR="00E74E32" w:rsidRPr="00C413B8" w:rsidRDefault="00E74E32">
      <w:pPr>
        <w:pStyle w:val="Ttulo"/>
        <w:spacing w:before="80" w:after="80"/>
        <w:ind w:left="142" w:right="-24"/>
        <w:rPr>
          <w:rFonts w:ascii="Calibri" w:hAnsi="Calibri"/>
          <w:sz w:val="14"/>
          <w:szCs w:val="24"/>
          <w:u w:val="none"/>
        </w:rPr>
      </w:pPr>
    </w:p>
    <w:p w:rsidR="00E74E32" w:rsidRDefault="00E74E32">
      <w:pPr>
        <w:pStyle w:val="Ttulo"/>
        <w:spacing w:before="80" w:after="80"/>
        <w:ind w:left="142" w:right="-24"/>
        <w:jc w:val="left"/>
        <w:rPr>
          <w:rFonts w:ascii="Calibri" w:hAnsi="Calibri"/>
          <w:sz w:val="18"/>
        </w:rPr>
      </w:pPr>
    </w:p>
    <w:tbl>
      <w:tblPr>
        <w:tblW w:w="10396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566"/>
        <w:gridCol w:w="2264"/>
        <w:gridCol w:w="2123"/>
        <w:gridCol w:w="2471"/>
      </w:tblGrid>
      <w:tr w:rsidR="00E74E3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792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after="80" w:line="240" w:lineRule="auto"/>
              <w:ind w:left="0" w:right="-24" w:firstLine="0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 xml:space="preserve">NOME DO ESPETÁCULO </w:t>
            </w:r>
          </w:p>
        </w:tc>
        <w:tc>
          <w:tcPr>
            <w:tcW w:w="2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after="80" w:line="240" w:lineRule="auto"/>
              <w:ind w:right="-24"/>
              <w:rPr>
                <w:rFonts w:ascii="Calibri" w:hAnsi="Calibri"/>
                <w:i w:val="0"/>
                <w:iCs w:val="0"/>
                <w:color w:val="FF0000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Nº DE INSCRIÇÃO</w:t>
            </w: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142" w:right="-24"/>
              <w:rPr>
                <w:color w:val="auto"/>
                <w:sz w:val="18"/>
              </w:rPr>
            </w:pPr>
          </w:p>
        </w:tc>
        <w:tc>
          <w:tcPr>
            <w:tcW w:w="2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142" w:right="-24"/>
              <w:jc w:val="center"/>
              <w:rPr>
                <w:color w:val="auto"/>
                <w:sz w:val="18"/>
              </w:rPr>
            </w:pP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35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after="80" w:line="240" w:lineRule="auto"/>
              <w:ind w:left="0" w:right="-23" w:firstLine="0"/>
              <w:jc w:val="left"/>
              <w:rPr>
                <w:rFonts w:ascii="Calibri" w:hAnsi="Calibri"/>
                <w:b w:val="0"/>
                <w:bCs w:val="0"/>
                <w:i w:val="0"/>
                <w:color w:val="auto"/>
                <w:sz w:val="16"/>
                <w:szCs w:val="16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PÚBLICO ALCANÇADO </w:t>
            </w: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br/>
            </w:r>
            <w:r w:rsidRPr="00C413B8">
              <w:rPr>
                <w:rFonts w:ascii="Calibri" w:hAnsi="Calibri"/>
                <w:b w:val="0"/>
                <w:bCs w:val="0"/>
                <w:i w:val="0"/>
                <w:color w:val="auto"/>
                <w:sz w:val="18"/>
                <w:szCs w:val="16"/>
                <w:lang w:val="pt-BR"/>
              </w:rPr>
              <w:t>(quantidade de participantes)</w:t>
            </w:r>
          </w:p>
        </w:tc>
        <w:tc>
          <w:tcPr>
            <w:tcW w:w="22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spacing w:before="80" w:after="80" w:line="240" w:lineRule="auto"/>
              <w:ind w:left="142" w:right="-24" w:hanging="11"/>
              <w:jc w:val="right"/>
              <w:rPr>
                <w:b/>
                <w:color w:val="auto"/>
                <w:sz w:val="18"/>
                <w:lang w:val="pt-BR"/>
              </w:rPr>
            </w:pPr>
            <w:r>
              <w:rPr>
                <w:b/>
                <w:color w:val="auto"/>
                <w:sz w:val="18"/>
                <w:lang w:val="pt-BR"/>
              </w:rPr>
              <w:t xml:space="preserve">                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after="80" w:line="240" w:lineRule="auto"/>
              <w:ind w:left="0" w:right="-24" w:firstLine="0"/>
              <w:jc w:val="left"/>
              <w:rPr>
                <w:rFonts w:ascii="Calibri" w:hAnsi="Calibri"/>
                <w:i w:val="0"/>
                <w:color w:val="FF0000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CLASSIFICAÇÃO ETÁRIA </w:t>
            </w:r>
            <w:r>
              <w:rPr>
                <w:rFonts w:ascii="Calibri" w:hAnsi="Calibri"/>
                <w:b w:val="0"/>
                <w:bCs w:val="0"/>
                <w:i w:val="0"/>
                <w:color w:val="auto"/>
                <w:sz w:val="16"/>
                <w:szCs w:val="16"/>
                <w:lang w:val="pt-BR"/>
              </w:rPr>
              <w:t>(</w:t>
            </w:r>
            <w:r w:rsidRPr="00C413B8">
              <w:rPr>
                <w:rFonts w:ascii="Calibri" w:hAnsi="Calibri"/>
                <w:b w:val="0"/>
                <w:bCs w:val="0"/>
                <w:i w:val="0"/>
                <w:color w:val="auto"/>
                <w:sz w:val="18"/>
                <w:szCs w:val="16"/>
                <w:lang w:val="pt-BR"/>
              </w:rPr>
              <w:t>quando houver)</w:t>
            </w:r>
          </w:p>
        </w:tc>
        <w:tc>
          <w:tcPr>
            <w:tcW w:w="2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pStyle w:val="Ttulo5"/>
              <w:spacing w:before="80" w:after="80" w:line="240" w:lineRule="auto"/>
              <w:ind w:left="142" w:right="-24" w:hanging="11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</w:tr>
      <w:tr w:rsidR="00E74E32" w:rsidRPr="00C413B8" w:rsidTr="00C413B8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353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13B8" w:rsidRDefault="00C413B8" w:rsidP="00C413B8">
            <w:pPr>
              <w:pStyle w:val="Ttulo4"/>
              <w:spacing w:before="0" w:line="240" w:lineRule="auto"/>
              <w:ind w:left="11" w:right="68" w:hanging="11"/>
              <w:jc w:val="left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>SITE/LINK DA AÇÃO</w:t>
            </w:r>
          </w:p>
          <w:p w:rsidR="00E74E32" w:rsidRDefault="00C413B8" w:rsidP="00C413B8">
            <w:pPr>
              <w:pStyle w:val="Ttulo4"/>
              <w:spacing w:before="0" w:line="240" w:lineRule="auto"/>
              <w:ind w:left="11" w:right="68" w:hanging="11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</w:t>
            </w:r>
            <w:proofErr w:type="gramStart"/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onde</w:t>
            </w:r>
            <w:proofErr w:type="gramEnd"/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está disponibilizada)</w:t>
            </w:r>
          </w:p>
        </w:tc>
        <w:tc>
          <w:tcPr>
            <w:tcW w:w="685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pStyle w:val="Ttulo5"/>
              <w:spacing w:before="80" w:after="80" w:line="240" w:lineRule="auto"/>
              <w:ind w:left="142" w:right="-24" w:hanging="11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after="80" w:line="240" w:lineRule="auto"/>
              <w:ind w:right="-24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PROPONENTE</w:t>
            </w:r>
          </w:p>
        </w:tc>
        <w:tc>
          <w:tcPr>
            <w:tcW w:w="2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after="80" w:line="240" w:lineRule="auto"/>
              <w:ind w:right="-24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Nº CPF / CNPJ</w:t>
            </w: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142" w:right="-24"/>
              <w:rPr>
                <w:color w:val="auto"/>
                <w:sz w:val="18"/>
              </w:rPr>
            </w:pPr>
          </w:p>
        </w:tc>
        <w:tc>
          <w:tcPr>
            <w:tcW w:w="24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142" w:right="-24"/>
              <w:jc w:val="center"/>
              <w:rPr>
                <w:color w:val="auto"/>
                <w:sz w:val="18"/>
              </w:rPr>
            </w:pP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after="80" w:line="240" w:lineRule="auto"/>
              <w:ind w:right="-24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RESPONSÁVEL LEGAL </w:t>
            </w:r>
            <w:r w:rsidRPr="00C413B8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(caso o proponente seja pessoa jurídica)</w:t>
            </w: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142" w:right="-24"/>
              <w:rPr>
                <w:color w:val="auto"/>
                <w:sz w:val="18"/>
                <w:lang w:val="pt-BR"/>
              </w:rPr>
            </w:pP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Pr="00C413B8" w:rsidRDefault="005362A9">
            <w:pPr>
              <w:spacing w:before="80" w:after="80" w:line="240" w:lineRule="auto"/>
              <w:ind w:right="-24"/>
              <w:rPr>
                <w:b/>
                <w:color w:val="FF0000"/>
                <w:sz w:val="18"/>
                <w:szCs w:val="18"/>
                <w:lang w:val="pt-BR"/>
              </w:rPr>
            </w:pPr>
            <w:r w:rsidRPr="00C413B8">
              <w:rPr>
                <w:b/>
                <w:color w:val="auto"/>
                <w:sz w:val="18"/>
                <w:szCs w:val="18"/>
                <w:lang w:val="pt-BR"/>
              </w:rPr>
              <w:t xml:space="preserve">EQUIPE </w:t>
            </w:r>
            <w:r w:rsidRPr="00C413B8">
              <w:rPr>
                <w:color w:val="auto"/>
                <w:sz w:val="18"/>
                <w:szCs w:val="18"/>
                <w:lang w:val="pt-BR"/>
              </w:rPr>
              <w:t>(profissionais envolvidos)</w:t>
            </w: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142" w:right="-24"/>
              <w:rPr>
                <w:color w:val="FF0000"/>
                <w:sz w:val="18"/>
                <w:lang w:val="pt-BR"/>
              </w:rPr>
            </w:pP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142" w:right="-24"/>
              <w:rPr>
                <w:color w:val="FF0000"/>
                <w:sz w:val="18"/>
                <w:lang w:val="pt-BR"/>
              </w:rPr>
            </w:pP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spacing w:before="80" w:after="80" w:line="240" w:lineRule="auto"/>
              <w:ind w:right="-24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REALIZAÇÃO DA APRESENTAÇÃO PÚBLICA E GRATUITA DO ESPETÁCULO</w:t>
            </w: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spacing w:before="80" w:after="80" w:line="240" w:lineRule="auto"/>
              <w:ind w:right="-24"/>
              <w:rPr>
                <w:b/>
                <w:sz w:val="18"/>
              </w:rPr>
            </w:pPr>
            <w:r>
              <w:rPr>
                <w:b/>
                <w:sz w:val="18"/>
              </w:rPr>
              <w:t>DATA:</w:t>
            </w:r>
          </w:p>
        </w:tc>
        <w:tc>
          <w:tcPr>
            <w:tcW w:w="742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spacing w:before="80" w:after="80" w:line="240" w:lineRule="auto"/>
              <w:ind w:right="-24"/>
              <w:rPr>
                <w:b/>
                <w:sz w:val="18"/>
              </w:rPr>
            </w:pPr>
            <w:r>
              <w:rPr>
                <w:b/>
                <w:sz w:val="18"/>
              </w:rPr>
              <w:t>LOCAL:</w:t>
            </w: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after="80" w:line="240" w:lineRule="auto"/>
              <w:ind w:right="-24"/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  <w:t>VALOR DO PRÊMIO - (R$)</w:t>
            </w: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142" w:right="-24"/>
              <w:rPr>
                <w:color w:val="auto"/>
                <w:sz w:val="18"/>
                <w:lang w:val="pt-BR"/>
              </w:rPr>
            </w:pP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before="80" w:line="240" w:lineRule="auto"/>
              <w:ind w:right="-24"/>
              <w:rPr>
                <w:rFonts w:ascii="Calibri" w:hAnsi="Calibri"/>
                <w:b w:val="0"/>
                <w:bCs w:val="0"/>
                <w:i w:val="0"/>
                <w:iCs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  <w:t xml:space="preserve">PARCEIROS/APOIADORES </w:t>
            </w:r>
            <w:r w:rsidRPr="00C413B8">
              <w:rPr>
                <w:rFonts w:ascii="Calibri" w:hAnsi="Calibri"/>
                <w:b w:val="0"/>
                <w:bCs w:val="0"/>
                <w:i w:val="0"/>
                <w:iCs w:val="0"/>
                <w:color w:val="auto"/>
                <w:sz w:val="18"/>
                <w:szCs w:val="16"/>
                <w:lang w:val="pt-BR"/>
              </w:rPr>
              <w:t>(caso apresente outra fonte de recursos ou serviços)</w:t>
            </w: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80" w:after="80" w:line="240" w:lineRule="auto"/>
              <w:ind w:left="0" w:right="-24" w:firstLine="0"/>
              <w:rPr>
                <w:color w:val="auto"/>
                <w:sz w:val="18"/>
                <w:lang w:val="pt-BR"/>
              </w:rPr>
            </w:pP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spacing w:before="120" w:after="120" w:line="240" w:lineRule="auto"/>
              <w:ind w:right="-24"/>
              <w:rPr>
                <w:sz w:val="16"/>
                <w:szCs w:val="16"/>
                <w:lang w:val="pt-BR"/>
              </w:rPr>
            </w:pPr>
            <w:r>
              <w:rPr>
                <w:b/>
                <w:sz w:val="18"/>
                <w:szCs w:val="16"/>
                <w:lang w:val="pt-BR"/>
              </w:rPr>
              <w:t xml:space="preserve">DESCRIÇÃO DA ATIVIDADE REALIZADA </w:t>
            </w:r>
            <w:r w:rsidRPr="00C413B8">
              <w:rPr>
                <w:sz w:val="18"/>
                <w:szCs w:val="16"/>
                <w:lang w:val="pt-BR"/>
              </w:rPr>
              <w:t xml:space="preserve">(Descrever de forma sucinta a atividade da apresentação prevista no Edital, ressaltando os resultados obtidos. </w:t>
            </w:r>
            <w:r w:rsidRPr="00C413B8">
              <w:rPr>
                <w:sz w:val="18"/>
                <w:szCs w:val="16"/>
                <w:lang w:val="pt-BR"/>
              </w:rPr>
              <w:t>Incluir dados quantitativos sempre que necessário.)</w:t>
            </w: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120" w:after="120" w:line="240" w:lineRule="auto"/>
              <w:ind w:left="142" w:right="-24" w:firstLine="0"/>
              <w:rPr>
                <w:sz w:val="18"/>
                <w:szCs w:val="18"/>
                <w:lang w:val="pt-BR"/>
              </w:rPr>
            </w:pP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spacing w:before="120" w:after="120" w:line="240" w:lineRule="auto"/>
              <w:ind w:right="-24"/>
              <w:rPr>
                <w:b/>
                <w:sz w:val="18"/>
                <w:lang w:val="pt-BR"/>
              </w:rPr>
            </w:pPr>
            <w:bookmarkStart w:id="0" w:name="OLE_LINK1"/>
            <w:bookmarkEnd w:id="0"/>
            <w:r>
              <w:rPr>
                <w:b/>
                <w:sz w:val="18"/>
                <w:lang w:val="pt-BR"/>
              </w:rPr>
              <w:t xml:space="preserve">ANÁLISE DE RESULTADO </w:t>
            </w:r>
            <w:r w:rsidRPr="00C413B8">
              <w:rPr>
                <w:sz w:val="20"/>
                <w:lang w:val="pt-BR"/>
              </w:rPr>
              <w:t>(</w:t>
            </w:r>
            <w:r w:rsidRPr="00C413B8">
              <w:rPr>
                <w:sz w:val="18"/>
                <w:lang w:val="pt-BR"/>
              </w:rPr>
              <w:t xml:space="preserve">Descreva aqui os avanços alcançados, objetivos atingidos, as dificuldades observadas e demais informações que sejam consideradas importantes para uma avaliação de resultados da </w:t>
            </w:r>
            <w:r w:rsidRPr="00C413B8">
              <w:rPr>
                <w:sz w:val="18"/>
                <w:lang w:val="pt-BR"/>
              </w:rPr>
              <w:t>ação cultural)</w:t>
            </w: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6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120" w:after="120" w:line="240" w:lineRule="auto"/>
              <w:ind w:left="142" w:right="-24" w:hanging="11"/>
              <w:rPr>
                <w:b/>
                <w:sz w:val="18"/>
                <w:lang w:val="pt-BR"/>
              </w:rPr>
            </w:pPr>
          </w:p>
          <w:p w:rsidR="00E74E32" w:rsidRDefault="00E74E32">
            <w:pPr>
              <w:spacing w:before="120" w:after="120" w:line="240" w:lineRule="auto"/>
              <w:ind w:left="142" w:right="-24" w:hanging="11"/>
              <w:rPr>
                <w:b/>
                <w:sz w:val="18"/>
                <w:lang w:val="pt-BR"/>
              </w:rPr>
            </w:pPr>
          </w:p>
          <w:p w:rsidR="00E74E32" w:rsidRDefault="00E74E32">
            <w:pPr>
              <w:spacing w:before="120" w:after="120" w:line="240" w:lineRule="auto"/>
              <w:ind w:left="142" w:right="-24" w:hanging="11"/>
              <w:rPr>
                <w:b/>
                <w:sz w:val="18"/>
                <w:lang w:val="pt-BR"/>
              </w:rPr>
            </w:pPr>
          </w:p>
          <w:p w:rsidR="00E74E32" w:rsidRDefault="00E74E32">
            <w:pPr>
              <w:spacing w:before="120" w:after="120" w:line="240" w:lineRule="auto"/>
              <w:ind w:left="142" w:right="-24" w:hanging="11"/>
              <w:rPr>
                <w:b/>
                <w:sz w:val="18"/>
                <w:lang w:val="pt-BR"/>
              </w:rPr>
            </w:pPr>
          </w:p>
          <w:p w:rsidR="00E74E32" w:rsidRDefault="00E74E32">
            <w:pPr>
              <w:spacing w:line="240" w:lineRule="auto"/>
              <w:ind w:left="142" w:right="-24"/>
              <w:rPr>
                <w:b/>
                <w:sz w:val="18"/>
                <w:lang w:val="pt-BR"/>
              </w:rPr>
            </w:pPr>
          </w:p>
        </w:tc>
      </w:tr>
    </w:tbl>
    <w:p w:rsidR="00E74E32" w:rsidRDefault="00E74E32">
      <w:pPr>
        <w:widowControl w:val="0"/>
        <w:suppressAutoHyphens/>
        <w:spacing w:after="0" w:line="240" w:lineRule="auto"/>
        <w:ind w:left="142" w:right="-24" w:firstLine="0"/>
        <w:jc w:val="left"/>
        <w:rPr>
          <w:lang w:val="pt-BR"/>
        </w:rPr>
      </w:pPr>
    </w:p>
    <w:tbl>
      <w:tblPr>
        <w:tblW w:w="10329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582"/>
        <w:gridCol w:w="2200"/>
        <w:gridCol w:w="4527"/>
      </w:tblGrid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spacing w:line="240" w:lineRule="auto"/>
              <w:ind w:right="-24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lastRenderedPageBreak/>
              <w:t xml:space="preserve">REGISTRO - FOTOS, PUBLICAÇÕES E OUTRAS MÍDIAS DA APRESENTAÇÃO </w:t>
            </w:r>
            <w:r w:rsidRPr="00C413B8">
              <w:rPr>
                <w:sz w:val="18"/>
                <w:szCs w:val="16"/>
                <w:lang w:val="pt-BR"/>
              </w:rPr>
              <w:t xml:space="preserve">(Espaço para inserção de fotos, publicações e outros registros da apresentação do espetáculo </w:t>
            </w:r>
            <w:r w:rsidR="00C413B8" w:rsidRPr="00C413B8">
              <w:rPr>
                <w:sz w:val="18"/>
                <w:szCs w:val="16"/>
                <w:lang w:val="pt-BR"/>
              </w:rPr>
              <w:t>ou de seus resultados</w:t>
            </w:r>
            <w:r w:rsidRPr="00C413B8">
              <w:rPr>
                <w:sz w:val="18"/>
                <w:szCs w:val="16"/>
                <w:lang w:val="pt-BR"/>
              </w:rPr>
              <w:t xml:space="preserve">). </w:t>
            </w:r>
            <w:r w:rsidRPr="00C413B8">
              <w:rPr>
                <w:color w:val="auto"/>
                <w:sz w:val="18"/>
                <w:szCs w:val="16"/>
                <w:lang w:val="pt-BR"/>
              </w:rPr>
              <w:t xml:space="preserve">Poderão ser inseridos links para pastas </w:t>
            </w:r>
            <w:r w:rsidRPr="00C413B8">
              <w:rPr>
                <w:color w:val="auto"/>
                <w:sz w:val="18"/>
                <w:szCs w:val="16"/>
                <w:lang w:val="pt-BR"/>
              </w:rPr>
              <w:t>virtuais desde que os links estejam em modo público ou seja, disponibilizada a senha para acesso aos conteúdos com</w:t>
            </w:r>
            <w:r w:rsidR="00C413B8">
              <w:rPr>
                <w:color w:val="auto"/>
                <w:sz w:val="18"/>
                <w:szCs w:val="16"/>
                <w:lang w:val="pt-BR"/>
              </w:rPr>
              <w:t>probatórios da execução da ação).</w:t>
            </w: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  <w:trHeight w:val="1279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before="120" w:after="120" w:line="240" w:lineRule="auto"/>
              <w:ind w:left="142" w:right="-24" w:hanging="11"/>
              <w:rPr>
                <w:sz w:val="18"/>
                <w:szCs w:val="18"/>
                <w:lang w:val="pt-BR"/>
              </w:rPr>
            </w:pPr>
          </w:p>
          <w:p w:rsidR="00E74E32" w:rsidRDefault="00E74E32">
            <w:pPr>
              <w:spacing w:before="120" w:after="120" w:line="240" w:lineRule="auto"/>
              <w:ind w:left="0" w:right="-24" w:firstLine="0"/>
              <w:rPr>
                <w:sz w:val="18"/>
                <w:szCs w:val="18"/>
                <w:lang w:val="pt-BR"/>
              </w:rPr>
            </w:pPr>
          </w:p>
          <w:p w:rsidR="00E74E32" w:rsidRDefault="00E74E32">
            <w:pPr>
              <w:spacing w:before="120" w:after="120" w:line="240" w:lineRule="auto"/>
              <w:ind w:left="142" w:right="-24" w:hanging="11"/>
              <w:rPr>
                <w:sz w:val="18"/>
                <w:szCs w:val="18"/>
                <w:lang w:val="pt-BR"/>
              </w:rPr>
            </w:pPr>
          </w:p>
          <w:p w:rsidR="00E74E32" w:rsidRDefault="00E74E32">
            <w:pPr>
              <w:spacing w:line="240" w:lineRule="auto"/>
              <w:ind w:left="142" w:right="-24" w:firstLine="0"/>
              <w:rPr>
                <w:lang w:val="pt-BR"/>
              </w:rPr>
            </w:pPr>
          </w:p>
        </w:tc>
      </w:tr>
      <w:tr w:rsidR="00E74E32" w:rsidRPr="00C413B8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-16" w:type="dxa"/>
              <w:bottom w:w="0" w:type="dxa"/>
              <w:right w:w="70" w:type="dxa"/>
            </w:tcMar>
          </w:tcPr>
          <w:p w:rsidR="00E74E32" w:rsidRDefault="005362A9">
            <w:pPr>
              <w:widowControl w:val="0"/>
              <w:spacing w:after="0" w:line="240" w:lineRule="auto"/>
              <w:ind w:left="0" w:right="0" w:firstLine="0"/>
              <w:rPr>
                <w:sz w:val="18"/>
                <w:szCs w:val="18"/>
                <w:lang w:val="pt-BR"/>
              </w:rPr>
            </w:pPr>
            <w:r>
              <w:rPr>
                <w:kern w:val="1"/>
                <w:sz w:val="18"/>
                <w:szCs w:val="18"/>
                <w:lang w:val="pt-BR"/>
              </w:rPr>
              <w:t xml:space="preserve">Declaro para os devidos fins, que as informações prestadas nesse relatório são verídicas e que a ação cultural foi executada cumprindo o objeto pactuado, que estão de acordo com as regras estabelecidas no Edital, </w:t>
            </w:r>
            <w:r>
              <w:rPr>
                <w:rFonts w:eastAsia="Basic Roman" w:cs="Basic Roman"/>
                <w:kern w:val="1"/>
                <w:sz w:val="18"/>
                <w:szCs w:val="18"/>
                <w:lang w:val="pt-BR"/>
              </w:rPr>
              <w:t xml:space="preserve">em conformidade com a Lei nº 14.017/2020 - </w:t>
            </w:r>
            <w:r>
              <w:rPr>
                <w:rFonts w:eastAsia="Basic Roman" w:cs="Basic Roman"/>
                <w:kern w:val="1"/>
                <w:sz w:val="18"/>
                <w:szCs w:val="18"/>
                <w:lang w:val="pt-BR"/>
              </w:rPr>
              <w:t>Lei Aldir Blanc, Decreto nº 10.464/2020, da Lei Estadual nº 17.057/2020 e Decreto Estadual nº 49.565/2020,</w:t>
            </w:r>
            <w:r>
              <w:rPr>
                <w:kern w:val="1"/>
                <w:sz w:val="18"/>
                <w:szCs w:val="18"/>
                <w:lang w:val="pt-BR"/>
              </w:rPr>
              <w:t xml:space="preserve"> e que estou ciente da necessidade de guarda de documentos para apresentação futura em caso de diligência, auditorias ou outro tipo de solicitação dos</w:t>
            </w:r>
            <w:r>
              <w:rPr>
                <w:kern w:val="1"/>
                <w:sz w:val="18"/>
                <w:szCs w:val="18"/>
                <w:lang w:val="pt-BR"/>
              </w:rPr>
              <w:t xml:space="preserve"> órgãos de controles.</w:t>
            </w:r>
            <w:r>
              <w:rPr>
                <w:sz w:val="18"/>
                <w:szCs w:val="18"/>
                <w:lang w:val="pt-BR"/>
              </w:rPr>
              <w:t xml:space="preserve">     </w:t>
            </w:r>
          </w:p>
        </w:tc>
      </w:tr>
      <w:tr w:rsidR="00E74E32" w:rsidRPr="00C413B8" w:rsidTr="00C413B8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-16" w:type="dxa"/>
              <w:bottom w:w="0" w:type="dxa"/>
              <w:right w:w="70" w:type="dxa"/>
            </w:tcMar>
            <w:vAlign w:val="center"/>
          </w:tcPr>
          <w:p w:rsidR="00E74E32" w:rsidRDefault="005362A9" w:rsidP="00C413B8">
            <w:pPr>
              <w:pStyle w:val="Ttulo4"/>
              <w:spacing w:before="0" w:line="240" w:lineRule="auto"/>
              <w:ind w:left="0" w:right="-23" w:firstLine="0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  <w:t xml:space="preserve">ASSINATURA DO </w:t>
            </w:r>
            <w:r w:rsidR="00C413B8"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  <w:t>PROPONENTE OU</w:t>
            </w:r>
            <w:r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  <w:t xml:space="preserve"> DO RESPONSÁVEL LEGAL</w:t>
            </w:r>
          </w:p>
        </w:tc>
        <w:tc>
          <w:tcPr>
            <w:tcW w:w="6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pStyle w:val="Ttulo1"/>
              <w:spacing w:line="240" w:lineRule="auto"/>
              <w:ind w:left="142" w:right="-24" w:firstLine="21"/>
              <w:rPr>
                <w:b w:val="0"/>
                <w:color w:val="auto"/>
                <w:sz w:val="18"/>
                <w:lang w:val="pt-BR"/>
              </w:rPr>
            </w:pPr>
          </w:p>
        </w:tc>
      </w:tr>
      <w:tr w:rsidR="00E74E32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4E32" w:rsidRDefault="005362A9">
            <w:pPr>
              <w:pStyle w:val="Ttulo4"/>
              <w:spacing w:before="120" w:after="120" w:line="240" w:lineRule="auto"/>
              <w:ind w:left="0" w:right="-24" w:firstLine="0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CPF/CNPJ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4E32" w:rsidRDefault="00E74E32">
            <w:pPr>
              <w:spacing w:before="120" w:after="120" w:line="240" w:lineRule="auto"/>
              <w:ind w:left="142" w:right="-24" w:firstLine="21"/>
              <w:jc w:val="center"/>
              <w:rPr>
                <w:color w:val="auto"/>
                <w:sz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5362A9">
            <w:pPr>
              <w:pStyle w:val="Ttulo4"/>
              <w:spacing w:line="240" w:lineRule="auto"/>
              <w:ind w:right="-24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Local e Data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4E32" w:rsidRDefault="00E74E32">
            <w:pPr>
              <w:spacing w:line="240" w:lineRule="auto"/>
              <w:ind w:left="0" w:right="-24" w:firstLine="0"/>
              <w:jc w:val="left"/>
              <w:rPr>
                <w:color w:val="auto"/>
                <w:sz w:val="18"/>
                <w:lang w:val="pt-BR"/>
              </w:rPr>
            </w:pPr>
          </w:p>
          <w:p w:rsidR="00E74E32" w:rsidRDefault="005362A9">
            <w:pPr>
              <w:spacing w:line="240" w:lineRule="auto"/>
              <w:ind w:left="0" w:right="-24" w:firstLine="0"/>
              <w:jc w:val="left"/>
              <w:rPr>
                <w:color w:val="auto"/>
                <w:sz w:val="18"/>
                <w:lang w:val="pt-BR"/>
              </w:rPr>
            </w:pPr>
            <w:r>
              <w:rPr>
                <w:color w:val="auto"/>
                <w:sz w:val="18"/>
                <w:lang w:val="pt-BR"/>
              </w:rPr>
              <w:t>__________________, _____de _______________de 2021</w:t>
            </w:r>
          </w:p>
        </w:tc>
      </w:tr>
    </w:tbl>
    <w:p w:rsidR="00E74E32" w:rsidRDefault="00E74E32" w:rsidP="00C413B8">
      <w:pPr>
        <w:pStyle w:val="Ttulo1"/>
        <w:spacing w:before="120" w:after="120" w:line="240" w:lineRule="auto"/>
        <w:ind w:left="0" w:firstLine="0"/>
        <w:jc w:val="both"/>
        <w:rPr>
          <w:rFonts w:ascii="Carlito" w:eastAsia="Carlito" w:hAnsi="Carlito" w:cs="Carlito"/>
          <w:kern w:val="1"/>
          <w:sz w:val="16"/>
          <w:szCs w:val="16"/>
          <w:lang w:val="pt-BR"/>
        </w:rPr>
      </w:pPr>
      <w:bookmarkStart w:id="1" w:name="_GoBack"/>
      <w:bookmarkEnd w:id="1"/>
    </w:p>
    <w:p w:rsidR="00E74E32" w:rsidRDefault="005362A9" w:rsidP="00C413B8">
      <w:pPr>
        <w:pStyle w:val="Corpodetexto"/>
        <w:ind w:left="142" w:right="-24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Obs.: Caso sejam relevantes, informações adicionais poderão ser apresentadas em folha anexa.</w:t>
      </w:r>
    </w:p>
    <w:p w:rsidR="00E74E32" w:rsidRDefault="00E74E32">
      <w:pPr>
        <w:pStyle w:val="NormalWeb"/>
        <w:spacing w:before="0" w:beforeAutospacing="0" w:after="0" w:afterAutospacing="0"/>
        <w:ind w:left="142" w:right="-24"/>
        <w:jc w:val="both"/>
        <w:rPr>
          <w:sz w:val="20"/>
          <w:szCs w:val="20"/>
        </w:rPr>
      </w:pPr>
    </w:p>
    <w:p w:rsidR="00E74E32" w:rsidRDefault="00E74E32">
      <w:pPr>
        <w:spacing w:after="0" w:line="240" w:lineRule="auto"/>
        <w:ind w:left="142" w:right="-24" w:firstLine="0"/>
        <w:rPr>
          <w:rFonts w:eastAsia="Times New Roman" w:cs="Times New Roman"/>
          <w:sz w:val="20"/>
          <w:szCs w:val="20"/>
          <w:lang w:val="pt-BR"/>
        </w:rPr>
      </w:pPr>
    </w:p>
    <w:p w:rsidR="00E74E32" w:rsidRPr="00C413B8" w:rsidRDefault="005362A9">
      <w:pPr>
        <w:spacing w:after="0" w:line="240" w:lineRule="auto"/>
        <w:ind w:left="0" w:right="0" w:firstLine="0"/>
        <w:rPr>
          <w:b/>
          <w:bCs/>
          <w:color w:val="auto"/>
          <w:szCs w:val="20"/>
          <w:lang w:val="pt-BR"/>
        </w:rPr>
      </w:pPr>
      <w:r w:rsidRPr="00C413B8">
        <w:rPr>
          <w:b/>
          <w:bCs/>
          <w:color w:val="auto"/>
          <w:szCs w:val="20"/>
          <w:lang w:val="pt-BR"/>
        </w:rPr>
        <w:t>INFORMAÇÕES IMPORTANTES</w:t>
      </w:r>
    </w:p>
    <w:p w:rsidR="00E74E32" w:rsidRPr="00C413B8" w:rsidRDefault="00E74E32">
      <w:pPr>
        <w:spacing w:after="0" w:line="240" w:lineRule="auto"/>
        <w:ind w:left="0" w:right="0" w:firstLine="0"/>
        <w:rPr>
          <w:b/>
          <w:bCs/>
          <w:color w:val="auto"/>
          <w:szCs w:val="20"/>
          <w:lang w:val="pt-BR"/>
        </w:rPr>
      </w:pPr>
    </w:p>
    <w:p w:rsidR="00E74E32" w:rsidRPr="00C413B8" w:rsidRDefault="005362A9">
      <w:pPr>
        <w:numPr>
          <w:ilvl w:val="0"/>
          <w:numId w:val="1"/>
        </w:numPr>
        <w:spacing w:after="0" w:line="240" w:lineRule="auto"/>
        <w:ind w:left="360" w:right="0" w:hanging="360"/>
        <w:rPr>
          <w:color w:val="auto"/>
          <w:szCs w:val="20"/>
          <w:lang w:val="pt-BR"/>
        </w:rPr>
      </w:pPr>
      <w:r w:rsidRPr="00C413B8">
        <w:rPr>
          <w:color w:val="auto"/>
          <w:szCs w:val="20"/>
          <w:lang w:val="pt-BR"/>
        </w:rPr>
        <w:t>O presente Edital é regido pela Lei Federal nº 8.666/93 e Decreto Estadual nº 42.191/2015, cabendo a aplicação de todas as penalidades previstas na Lei, sem prejuízo da aplicação de outras medidas e penalidades cabíveis nas esferas</w:t>
      </w:r>
      <w:r w:rsidRPr="00C413B8">
        <w:rPr>
          <w:color w:val="auto"/>
          <w:szCs w:val="20"/>
          <w:lang w:val="pt-BR"/>
        </w:rPr>
        <w:t xml:space="preserve"> cível e criminais.</w:t>
      </w:r>
    </w:p>
    <w:p w:rsidR="00E74E32" w:rsidRPr="00C413B8" w:rsidRDefault="00E74E32">
      <w:pPr>
        <w:spacing w:after="0" w:line="240" w:lineRule="auto"/>
        <w:ind w:left="0" w:right="0" w:firstLine="0"/>
        <w:rPr>
          <w:b/>
          <w:bCs/>
          <w:color w:val="auto"/>
          <w:szCs w:val="20"/>
          <w:lang w:val="pt-BR"/>
        </w:rPr>
      </w:pPr>
    </w:p>
    <w:p w:rsidR="00E74E32" w:rsidRPr="00C413B8" w:rsidRDefault="005362A9">
      <w:pPr>
        <w:numPr>
          <w:ilvl w:val="0"/>
          <w:numId w:val="1"/>
        </w:numPr>
        <w:spacing w:after="0" w:line="240" w:lineRule="auto"/>
        <w:ind w:left="360" w:right="0" w:hanging="360"/>
        <w:rPr>
          <w:color w:val="auto"/>
          <w:szCs w:val="20"/>
          <w:lang w:val="pt-BR"/>
        </w:rPr>
      </w:pPr>
      <w:r w:rsidRPr="00C413B8">
        <w:rPr>
          <w:color w:val="auto"/>
          <w:szCs w:val="20"/>
          <w:lang w:val="pt-BR"/>
        </w:rPr>
        <w:t>O contemplado com o prêmio deverá realizar uma apresentação para escola pública com acesso gratuito até o dia 31 de março de 2021.</w:t>
      </w:r>
    </w:p>
    <w:p w:rsidR="00E74E32" w:rsidRPr="00C413B8" w:rsidRDefault="00E74E32">
      <w:pPr>
        <w:spacing w:after="0" w:line="240" w:lineRule="auto"/>
        <w:ind w:left="0" w:right="0" w:firstLine="0"/>
        <w:rPr>
          <w:color w:val="auto"/>
          <w:szCs w:val="20"/>
          <w:lang w:val="pt-BR"/>
        </w:rPr>
      </w:pPr>
    </w:p>
    <w:p w:rsidR="00E74E32" w:rsidRPr="00C413B8" w:rsidRDefault="005362A9">
      <w:pPr>
        <w:numPr>
          <w:ilvl w:val="0"/>
          <w:numId w:val="1"/>
        </w:numPr>
        <w:spacing w:after="0" w:line="240" w:lineRule="auto"/>
        <w:ind w:left="360" w:right="0" w:hanging="360"/>
        <w:rPr>
          <w:color w:val="auto"/>
          <w:szCs w:val="20"/>
          <w:lang w:val="pt-BR"/>
        </w:rPr>
      </w:pPr>
      <w:r w:rsidRPr="00C413B8">
        <w:rPr>
          <w:color w:val="auto"/>
          <w:szCs w:val="20"/>
          <w:lang w:val="pt-BR"/>
        </w:rPr>
        <w:t>Deverão constar em todo o material de divulgação das ações as logomarcas do Governo Federal, Governo do</w:t>
      </w:r>
      <w:r w:rsidRPr="00C413B8">
        <w:rPr>
          <w:color w:val="auto"/>
          <w:szCs w:val="20"/>
          <w:lang w:val="pt-BR"/>
        </w:rPr>
        <w:t xml:space="preserve"> Estado de Pernambuco, Secretaria de Cultura de Pernambuco, da Lei Aldir Blanc (PE) e todas as marcas de parceiros seguindo orientações de Manual de Uso a ser disponibilizado no Portal Cultura PE, no ato de publicação do resultado final, observando as limi</w:t>
      </w:r>
      <w:r w:rsidRPr="00C413B8">
        <w:rPr>
          <w:color w:val="auto"/>
          <w:szCs w:val="20"/>
          <w:lang w:val="pt-BR"/>
        </w:rPr>
        <w:t>tações legais impostas ao uso das logomarcas durante o período eleitoral.</w:t>
      </w:r>
    </w:p>
    <w:p w:rsidR="00E74E32" w:rsidRPr="00C413B8" w:rsidRDefault="00E74E32">
      <w:pPr>
        <w:spacing w:after="0" w:line="240" w:lineRule="auto"/>
        <w:ind w:left="0" w:right="0" w:firstLine="0"/>
        <w:rPr>
          <w:color w:val="auto"/>
          <w:szCs w:val="20"/>
          <w:lang w:val="pt-BR"/>
        </w:rPr>
      </w:pPr>
    </w:p>
    <w:p w:rsidR="00E74E32" w:rsidRPr="00C413B8" w:rsidRDefault="005362A9">
      <w:pPr>
        <w:numPr>
          <w:ilvl w:val="0"/>
          <w:numId w:val="1"/>
        </w:numPr>
        <w:spacing w:after="0" w:line="240" w:lineRule="auto"/>
        <w:ind w:left="360" w:right="0" w:hanging="360"/>
        <w:rPr>
          <w:color w:val="auto"/>
          <w:szCs w:val="20"/>
          <w:lang w:val="pt-BR"/>
        </w:rPr>
      </w:pPr>
      <w:r w:rsidRPr="00C413B8">
        <w:rPr>
          <w:color w:val="auto"/>
          <w:szCs w:val="20"/>
          <w:lang w:val="pt-BR"/>
        </w:rPr>
        <w:t>Na divulgação da ação não poderão ser utilizados nomes, símbolos ou imagens que caracterizem propaganda eleitoral e promoção pessoal de autoridades ou servidores públicos.</w:t>
      </w:r>
    </w:p>
    <w:p w:rsidR="00E74E32" w:rsidRPr="00C413B8" w:rsidRDefault="00E74E32">
      <w:pPr>
        <w:spacing w:after="0" w:line="240" w:lineRule="auto"/>
        <w:ind w:left="0" w:right="0" w:firstLine="0"/>
        <w:rPr>
          <w:b/>
          <w:bCs/>
          <w:color w:val="auto"/>
          <w:szCs w:val="20"/>
          <w:lang w:val="pt-BR"/>
        </w:rPr>
      </w:pPr>
    </w:p>
    <w:p w:rsidR="00E74E32" w:rsidRPr="00C413B8" w:rsidRDefault="005362A9">
      <w:pPr>
        <w:numPr>
          <w:ilvl w:val="0"/>
          <w:numId w:val="1"/>
        </w:numPr>
        <w:spacing w:after="0" w:line="240" w:lineRule="auto"/>
        <w:ind w:left="360" w:right="0" w:hanging="360"/>
        <w:rPr>
          <w:color w:val="auto"/>
          <w:szCs w:val="20"/>
          <w:lang w:val="pt-BR"/>
        </w:rPr>
      </w:pPr>
      <w:r w:rsidRPr="00C413B8">
        <w:rPr>
          <w:color w:val="auto"/>
          <w:szCs w:val="20"/>
          <w:lang w:val="pt-BR"/>
        </w:rPr>
        <w:t xml:space="preserve">O/a </w:t>
      </w:r>
      <w:r w:rsidRPr="00C413B8">
        <w:rPr>
          <w:color w:val="auto"/>
          <w:szCs w:val="20"/>
          <w:lang w:val="pt-BR"/>
        </w:rPr>
        <w:t>contemplado/a deverá entregar relatório de execução, físico ou digital, de realização da ação prevista no item 31 até o dia 30 de abril de 2021, sem possibilidade de prorrogação, conforme modelo a ser disponibilizado no Mapa Cultural de Pernambuco e no Por</w:t>
      </w:r>
      <w:r w:rsidRPr="00C413B8">
        <w:rPr>
          <w:color w:val="auto"/>
          <w:szCs w:val="20"/>
          <w:lang w:val="pt-BR"/>
        </w:rPr>
        <w:t>tal Cultura PE, no ato de publicação do resultado.</w:t>
      </w:r>
    </w:p>
    <w:p w:rsidR="00E74E32" w:rsidRPr="00C413B8" w:rsidRDefault="00E74E32">
      <w:pPr>
        <w:spacing w:after="0" w:line="240" w:lineRule="auto"/>
        <w:ind w:left="0" w:right="0" w:firstLine="0"/>
        <w:rPr>
          <w:b/>
          <w:bCs/>
          <w:color w:val="auto"/>
          <w:szCs w:val="20"/>
          <w:lang w:val="pt-BR"/>
        </w:rPr>
      </w:pPr>
    </w:p>
    <w:p w:rsidR="00E74E32" w:rsidRPr="00C413B8" w:rsidRDefault="005362A9">
      <w:pPr>
        <w:numPr>
          <w:ilvl w:val="0"/>
          <w:numId w:val="1"/>
        </w:numPr>
        <w:spacing w:after="0" w:line="240" w:lineRule="auto"/>
        <w:ind w:left="360" w:right="0" w:hanging="360"/>
        <w:rPr>
          <w:color w:val="auto"/>
          <w:szCs w:val="20"/>
          <w:lang w:val="pt-BR"/>
        </w:rPr>
      </w:pPr>
      <w:r w:rsidRPr="00C413B8">
        <w:rPr>
          <w:color w:val="auto"/>
          <w:szCs w:val="20"/>
          <w:lang w:val="pt-BR"/>
        </w:rPr>
        <w:t xml:space="preserve">A não entrega do relatório ou a constatação de irregularidade ou inexecução parcial da ação prevista no item 31 poderá implicar no impedimento do beneficiário de concorrer aos editais da Secult-PE por um </w:t>
      </w:r>
      <w:r w:rsidRPr="00C413B8">
        <w:rPr>
          <w:color w:val="auto"/>
          <w:szCs w:val="20"/>
          <w:lang w:val="pt-BR"/>
        </w:rPr>
        <w:t>período de 01 (um) ano, mediante procedimento no qual se assegure o contraditório, assim como no dever de devolução dos recursos recebidos (devidamente corrigidos), sujeitando-o ainda às sanções administrativas, civis e penais cabíveis.</w:t>
      </w:r>
    </w:p>
    <w:p w:rsidR="00E74E32" w:rsidRPr="00C413B8" w:rsidRDefault="00E74E32">
      <w:pPr>
        <w:spacing w:after="0" w:line="240" w:lineRule="auto"/>
        <w:ind w:left="0" w:right="0" w:firstLine="0"/>
        <w:rPr>
          <w:b/>
          <w:bCs/>
          <w:color w:val="auto"/>
          <w:szCs w:val="20"/>
          <w:lang w:val="pt-BR"/>
        </w:rPr>
      </w:pPr>
    </w:p>
    <w:p w:rsidR="00E74E32" w:rsidRPr="00C413B8" w:rsidRDefault="005362A9">
      <w:pPr>
        <w:numPr>
          <w:ilvl w:val="0"/>
          <w:numId w:val="1"/>
        </w:numPr>
        <w:spacing w:after="0" w:line="240" w:lineRule="auto"/>
        <w:ind w:left="360" w:right="0" w:hanging="360"/>
        <w:rPr>
          <w:color w:val="auto"/>
          <w:szCs w:val="20"/>
          <w:lang w:val="pt-BR"/>
        </w:rPr>
      </w:pPr>
      <w:r w:rsidRPr="00C413B8">
        <w:rPr>
          <w:color w:val="auto"/>
          <w:szCs w:val="20"/>
          <w:lang w:val="pt-BR"/>
        </w:rPr>
        <w:t>A não devolução do</w:t>
      </w:r>
      <w:r w:rsidRPr="00C413B8">
        <w:rPr>
          <w:color w:val="auto"/>
          <w:szCs w:val="20"/>
          <w:lang w:val="pt-BR"/>
        </w:rPr>
        <w:t>s recursos no prazo assinalado ensejará a instauração de tomada de contas especial.</w:t>
      </w:r>
    </w:p>
    <w:p w:rsidR="00E74E32" w:rsidRPr="00C413B8" w:rsidRDefault="00E74E32">
      <w:pPr>
        <w:spacing w:after="0" w:line="240" w:lineRule="auto"/>
        <w:ind w:left="0" w:right="0" w:firstLine="0"/>
        <w:rPr>
          <w:rFonts w:eastAsia="Times New Roman"/>
          <w:b/>
          <w:color w:val="auto"/>
          <w:szCs w:val="20"/>
          <w:lang w:val="pt-BR"/>
        </w:rPr>
      </w:pPr>
    </w:p>
    <w:sectPr w:rsidR="00E74E32" w:rsidRPr="00C413B8">
      <w:headerReference w:type="default" r:id="rId7"/>
      <w:footerReference w:type="default" r:id="rId8"/>
      <w:endnotePr>
        <w:numFmt w:val="decimal"/>
      </w:endnotePr>
      <w:pgSz w:w="11906" w:h="16838"/>
      <w:pgMar w:top="1560" w:right="720" w:bottom="720" w:left="720" w:header="708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2A9" w:rsidRDefault="005362A9">
      <w:pPr>
        <w:spacing w:after="0" w:line="240" w:lineRule="auto"/>
      </w:pPr>
      <w:r>
        <w:separator/>
      </w:r>
    </w:p>
  </w:endnote>
  <w:endnote w:type="continuationSeparator" w:id="0">
    <w:p w:rsidR="005362A9" w:rsidRDefault="00536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 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32" w:rsidRDefault="005362A9">
    <w:pPr>
      <w:pStyle w:val="Rodap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413B8">
      <w:rPr>
        <w:noProof/>
      </w:rPr>
      <w:t>2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C413B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2A9" w:rsidRDefault="005362A9">
      <w:pPr>
        <w:spacing w:after="0" w:line="240" w:lineRule="auto"/>
      </w:pPr>
      <w:r>
        <w:separator/>
      </w:r>
    </w:p>
  </w:footnote>
  <w:footnote w:type="continuationSeparator" w:id="0">
    <w:p w:rsidR="005362A9" w:rsidRDefault="00536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32" w:rsidRDefault="005362A9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2810510" cy="548640"/>
          <wp:effectExtent l="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/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3_bzILY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KEQAAYAM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0510" cy="54864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86878"/>
    <w:multiLevelType w:val="hybridMultilevel"/>
    <w:tmpl w:val="0804CF34"/>
    <w:lvl w:ilvl="0" w:tplc="722EB4D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A92E27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7B04B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B6A3D5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2B8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A3E140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D0663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A2A56F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D4E96D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3901114E"/>
    <w:multiLevelType w:val="singleLevel"/>
    <w:tmpl w:val="0876DC8E"/>
    <w:name w:val="Bullet 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32"/>
    <w:rsid w:val="005362A9"/>
    <w:rsid w:val="00C413B8"/>
    <w:rsid w:val="00E7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FD8E5-5C34-46C6-9172-D7D77FAA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Cambria" w:eastAsia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eastAsia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/>
    </w:rPr>
  </w:style>
  <w:style w:type="paragraph" w:styleId="Ttulo">
    <w:name w:val="Title"/>
    <w:basedOn w:val="Normal"/>
    <w:qFormat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customStyle="1" w:styleId="Ttulo4Char">
    <w:name w:val="Título 4 Char"/>
    <w:basedOn w:val="Fontepargpadro"/>
    <w:rPr>
      <w:rFonts w:ascii="Cambria" w:eastAsia="Cambria" w:hAnsi="Cambria"/>
      <w:b/>
      <w:bCs/>
      <w:i/>
      <w:iCs/>
      <w:color w:val="4F81BD"/>
      <w:lang w:val="en-US" w:eastAsia="zh-CN"/>
    </w:rPr>
  </w:style>
  <w:style w:type="character" w:customStyle="1" w:styleId="Ttulo5Char">
    <w:name w:val="Título 5 Char"/>
    <w:basedOn w:val="Fontepargpadro"/>
    <w:rPr>
      <w:rFonts w:ascii="Cambria" w:eastAsia="Cambria" w:hAnsi="Cambria"/>
      <w:color w:val="243F60"/>
      <w:lang w:val="en-US" w:eastAsia="zh-CN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color w:val="000000"/>
      <w:lang w:val="en-US" w:eastAsia="zh-CN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3404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Leda Dias</cp:lastModifiedBy>
  <cp:revision>12</cp:revision>
  <dcterms:created xsi:type="dcterms:W3CDTF">2020-12-13T14:49:00Z</dcterms:created>
  <dcterms:modified xsi:type="dcterms:W3CDTF">2021-01-24T16:36:00Z</dcterms:modified>
</cp:coreProperties>
</file>