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1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5"/>
        <w:gridCol w:w="2645"/>
        <w:gridCol w:w="2645"/>
        <w:gridCol w:w="2645"/>
        <w:gridCol w:w="2645"/>
        <w:gridCol w:w="3133"/>
      </w:tblGrid>
      <w:tr w:rsidR="00CA710B" w:rsidRPr="00D9442C" w:rsidTr="003471F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358" w:type="dxa"/>
            <w:gridSpan w:val="6"/>
          </w:tcPr>
          <w:p w:rsidR="00CA710B" w:rsidRPr="00D9442C" w:rsidRDefault="000A3C90" w:rsidP="000A3C90">
            <w:pPr>
              <w:pStyle w:val="Ttulo2"/>
              <w:tabs>
                <w:tab w:val="left" w:pos="3140"/>
                <w:tab w:val="center" w:pos="7827"/>
              </w:tabs>
              <w:spacing w:line="360" w:lineRule="auto"/>
              <w:jc w:val="left"/>
              <w:rPr>
                <w:rFonts w:ascii="Tahoma" w:hAnsi="Tahoma" w:cs="Tahoma"/>
                <w:color w:val="auto"/>
                <w:sz w:val="24"/>
                <w:szCs w:val="24"/>
              </w:rPr>
            </w:pPr>
            <w:r>
              <w:rPr>
                <w:rFonts w:ascii="Tahoma" w:hAnsi="Tahoma" w:cs="Tahoma"/>
                <w:color w:val="auto"/>
                <w:sz w:val="24"/>
                <w:szCs w:val="24"/>
              </w:rPr>
              <w:t>8</w:t>
            </w:r>
            <w:r w:rsidR="003471F3">
              <w:rPr>
                <w:rFonts w:ascii="Tahoma" w:hAnsi="Tahoma" w:cs="Tahoma"/>
                <w:color w:val="auto"/>
                <w:sz w:val="24"/>
                <w:szCs w:val="24"/>
              </w:rPr>
              <w:t xml:space="preserve">º </w:t>
            </w:r>
            <w:r w:rsidR="00D9442C">
              <w:rPr>
                <w:rFonts w:ascii="Tahoma" w:hAnsi="Tahoma" w:cs="Tahoma"/>
                <w:color w:val="auto"/>
                <w:sz w:val="24"/>
                <w:szCs w:val="24"/>
              </w:rPr>
              <w:t>EDITAL DO FUNCULTURA AUDIOVISUAL 201</w:t>
            </w:r>
            <w:r>
              <w:rPr>
                <w:rFonts w:ascii="Tahoma" w:hAnsi="Tahoma" w:cs="Tahoma"/>
                <w:color w:val="auto"/>
                <w:sz w:val="24"/>
                <w:szCs w:val="24"/>
              </w:rPr>
              <w:t>4</w:t>
            </w:r>
            <w:r w:rsidR="00D9442C">
              <w:rPr>
                <w:rFonts w:ascii="Tahoma" w:hAnsi="Tahoma" w:cs="Tahoma"/>
                <w:color w:val="auto"/>
                <w:sz w:val="24"/>
                <w:szCs w:val="24"/>
              </w:rPr>
              <w:t>-201</w:t>
            </w:r>
            <w:r>
              <w:rPr>
                <w:rFonts w:ascii="Tahoma" w:hAnsi="Tahoma" w:cs="Tahoma"/>
                <w:color w:val="auto"/>
                <w:sz w:val="24"/>
                <w:szCs w:val="24"/>
              </w:rPr>
              <w:t>5</w:t>
            </w:r>
            <w:bookmarkStart w:id="0" w:name="_GoBack"/>
            <w:bookmarkEnd w:id="0"/>
            <w:r w:rsidR="003471F3">
              <w:rPr>
                <w:rFonts w:ascii="Tahoma" w:hAnsi="Tahoma" w:cs="Tahoma"/>
                <w:color w:val="auto"/>
                <w:sz w:val="24"/>
                <w:szCs w:val="24"/>
              </w:rPr>
              <w:t xml:space="preserve"> - </w:t>
            </w:r>
            <w:r w:rsidR="00D9442C" w:rsidRPr="00D9442C">
              <w:rPr>
                <w:rFonts w:ascii="Tahoma" w:hAnsi="Tahoma" w:cs="Tahoma"/>
                <w:color w:val="auto"/>
                <w:sz w:val="24"/>
                <w:szCs w:val="24"/>
              </w:rPr>
              <w:t>ANEXO 0</w:t>
            </w:r>
            <w:r w:rsidR="003471F3">
              <w:rPr>
                <w:rFonts w:ascii="Tahoma" w:hAnsi="Tahoma" w:cs="Tahoma"/>
                <w:color w:val="auto"/>
                <w:sz w:val="24"/>
                <w:szCs w:val="24"/>
              </w:rPr>
              <w:t>5</w:t>
            </w:r>
            <w:r w:rsidR="00D9442C" w:rsidRPr="00D9442C">
              <w:rPr>
                <w:rFonts w:ascii="Tahoma" w:hAnsi="Tahoma" w:cs="Tahoma"/>
                <w:color w:val="auto"/>
                <w:sz w:val="24"/>
                <w:szCs w:val="24"/>
              </w:rPr>
              <w:t xml:space="preserve"> </w:t>
            </w:r>
            <w:r w:rsidR="003471F3">
              <w:rPr>
                <w:rFonts w:ascii="Tahoma" w:hAnsi="Tahoma" w:cs="Tahoma"/>
                <w:color w:val="auto"/>
                <w:sz w:val="24"/>
                <w:szCs w:val="24"/>
              </w:rPr>
              <w:t xml:space="preserve">– </w:t>
            </w:r>
            <w:r w:rsidR="00CA710B" w:rsidRPr="00D9442C">
              <w:rPr>
                <w:rFonts w:ascii="Tahoma" w:hAnsi="Tahoma" w:cs="Tahoma"/>
                <w:color w:val="auto"/>
                <w:sz w:val="24"/>
                <w:szCs w:val="24"/>
              </w:rPr>
              <w:t>REGIÕES DE DESENVOLVIMENTO DO ESTADO DE PERNAMBUCO</w:t>
            </w:r>
          </w:p>
        </w:tc>
      </w:tr>
      <w:tr w:rsidR="00CA710B" w:rsidRPr="003F44D8" w:rsidTr="003471F3">
        <w:tblPrEx>
          <w:tblCellMar>
            <w:top w:w="0" w:type="dxa"/>
            <w:bottom w:w="0" w:type="dxa"/>
          </w:tblCellMar>
        </w:tblPrEx>
        <w:trPr>
          <w:trHeight w:val="711"/>
          <w:jc w:val="center"/>
        </w:trPr>
        <w:tc>
          <w:tcPr>
            <w:tcW w:w="2645" w:type="dxa"/>
          </w:tcPr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b/>
                <w:sz w:val="18"/>
                <w:szCs w:val="18"/>
              </w:rPr>
              <w:t>AGRESTE CENTRAL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1. Agrestina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2. Alagoinha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3. Altinho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4. Barra de Guabiraba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5. Belo Jardim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6. Bezerros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7. Bonito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8. Brejo da Madre de Deus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9. Cachoeirinha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10. Camocim de São Félix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11. Caruaru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12. Cupira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13. Gravatá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14. Ibirajuba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15.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Jataúba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16. Lagoa dos Gatos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17. Panelas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18. Pesqueira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19. Poção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20. Riacho das Almas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21. Sairé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22.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Sanharó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23. São Bento do Una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24. São Caetano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25. São Joaquim do Monte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26.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Tacaimbó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CA710B" w:rsidRPr="003F44D8" w:rsidRDefault="00CA710B" w:rsidP="0050184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45" w:type="dxa"/>
          </w:tcPr>
          <w:p w:rsidR="00CA710B" w:rsidRPr="003F44D8" w:rsidRDefault="00CA710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F44D8">
              <w:rPr>
                <w:rFonts w:ascii="Tahoma" w:hAnsi="Tahoma" w:cs="Tahoma"/>
                <w:b/>
                <w:sz w:val="18"/>
                <w:szCs w:val="18"/>
              </w:rPr>
              <w:t>AGRESTE MERIDIONAL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1. Águas Belas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2. Angelim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3. Bom Conselho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4. Brejão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5. Buíque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6. Caetés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7. Calçado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8. Canhotinho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9. Capoeiras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10. Correntes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11. Garanhuns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12.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Iati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3F44D8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13.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  <w:lang w:val="es-ES_tradnl"/>
              </w:rPr>
              <w:t>Itaíba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3F44D8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14.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  <w:lang w:val="es-ES_tradnl"/>
              </w:rPr>
              <w:t>Jucati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3F44D8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15.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  <w:lang w:val="es-ES_tradnl"/>
              </w:rPr>
              <w:t>Jupi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3F44D8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16.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  <w:lang w:val="es-ES_tradnl"/>
              </w:rPr>
              <w:t>Jurema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17. Lagoa do Ouro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18. Lajedo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19. Palmeirina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20.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Paranatama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1. Pedra"/>
              </w:smartTagPr>
              <w:r w:rsidRPr="003F44D8">
                <w:rPr>
                  <w:rFonts w:ascii="Tahoma" w:hAnsi="Tahoma" w:cs="Tahoma"/>
                  <w:sz w:val="18"/>
                  <w:szCs w:val="18"/>
                </w:rPr>
                <w:t>21. Pedra</w:t>
              </w:r>
            </w:smartTag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22.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Saloá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23. São João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24. Terezinha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25. Tupanatinga </w:t>
            </w:r>
          </w:p>
          <w:p w:rsidR="00CA710B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26. Venturosa</w:t>
            </w:r>
          </w:p>
          <w:p w:rsidR="009737F2" w:rsidRDefault="009737F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737F2" w:rsidRPr="003F44D8" w:rsidRDefault="009737F2" w:rsidP="009737F2">
            <w:pPr>
              <w:pStyle w:val="Ttulo1"/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AGRESTE SETENTRIONAL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1. Bom Jardim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2. Casinhas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3. Cumaru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4. Feira Nova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5. Frei Miguelinho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6. João Alfredo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7. Limoeiro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8. Machados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9. Orobó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10. Passira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11. Salgadinho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12. </w:t>
            </w:r>
            <w:proofErr w:type="gramStart"/>
            <w:r w:rsidRPr="003F44D8">
              <w:rPr>
                <w:rFonts w:ascii="Tahoma" w:hAnsi="Tahoma" w:cs="Tahoma"/>
                <w:sz w:val="18"/>
                <w:szCs w:val="18"/>
              </w:rPr>
              <w:t>Sta.</w:t>
            </w:r>
            <w:proofErr w:type="gram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Cruz do Capibaribe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13. </w:t>
            </w:r>
            <w:proofErr w:type="gramStart"/>
            <w:r w:rsidRPr="003F44D8">
              <w:rPr>
                <w:rFonts w:ascii="Tahoma" w:hAnsi="Tahoma" w:cs="Tahoma"/>
                <w:sz w:val="18"/>
                <w:szCs w:val="18"/>
              </w:rPr>
              <w:t>Sta.</w:t>
            </w:r>
            <w:proofErr w:type="gram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Maria do Cambucá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14. São Vicente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Férrer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15. Surubim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16. Taquaritinga do Norte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17. Toritama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18. Vertente do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Lério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9737F2" w:rsidRPr="003F44D8" w:rsidRDefault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19. Vertentes </w:t>
            </w:r>
          </w:p>
        </w:tc>
        <w:tc>
          <w:tcPr>
            <w:tcW w:w="2645" w:type="dxa"/>
          </w:tcPr>
          <w:p w:rsidR="009737F2" w:rsidRPr="003F44D8" w:rsidRDefault="009737F2" w:rsidP="009737F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F44D8">
              <w:rPr>
                <w:rFonts w:ascii="Tahoma" w:hAnsi="Tahoma" w:cs="Tahoma"/>
                <w:b/>
                <w:sz w:val="18"/>
                <w:szCs w:val="18"/>
              </w:rPr>
              <w:t>MATA NORTE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1. Aliança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2. Buenos Aires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3. Camutanga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4. Carpina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5. Chã de Alegria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6. Condado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7. Ferreiros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8. Glória do Goitá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9. Goiana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10. Itambé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11. Itaquitinga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12. Lagoa do Carro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13. Lagoa do Itaenga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14. Macaparana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15. Nazaré da Mata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16. Paudalho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17. Timbaúba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18. Tracunhaém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19. Vicência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0184E" w:rsidRPr="003F44D8" w:rsidRDefault="0050184E" w:rsidP="0050184E">
            <w:pPr>
              <w:pStyle w:val="Ttulo1"/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MATA SUL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1. Água Preta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2. Amaraji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3. Barreiros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4. Belém de Maria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5. Catende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6. Chã Grande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7. Cortês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8. Escada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9. Gameleira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10. Jaqueira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11. Joaquim Nabuco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12. Maraial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13. Palmares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14. Pombos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15. Primavera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16. Quipapá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17. Ribeirão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18. Rio Formoso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19. São Benedito do Sul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20. São José da Coroa Grande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21. Sirinhaém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22. Tamandaré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23. Vitória de Santo Antão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24. Xexéu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A710B" w:rsidRPr="003F44D8" w:rsidRDefault="00CA710B" w:rsidP="009737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45" w:type="dxa"/>
          </w:tcPr>
          <w:p w:rsidR="0050184E" w:rsidRPr="003F44D8" w:rsidRDefault="0050184E" w:rsidP="0050184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b/>
                <w:sz w:val="18"/>
                <w:szCs w:val="18"/>
              </w:rPr>
              <w:t>RMR – NÚCLEO CENTRO</w:t>
            </w:r>
          </w:p>
          <w:p w:rsidR="0050184E" w:rsidRPr="003F44D8" w:rsidRDefault="0050184E" w:rsidP="0050184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1. Camaragibe</w:t>
            </w:r>
          </w:p>
          <w:p w:rsidR="0050184E" w:rsidRPr="003F44D8" w:rsidRDefault="0050184E" w:rsidP="0050184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2. Fernando de Noronha</w:t>
            </w:r>
          </w:p>
          <w:p w:rsidR="0050184E" w:rsidRPr="003F44D8" w:rsidRDefault="0050184E" w:rsidP="0050184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3. Olinda </w:t>
            </w:r>
          </w:p>
          <w:p w:rsidR="0050184E" w:rsidRPr="003F44D8" w:rsidRDefault="0050184E" w:rsidP="0050184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4. Recife</w:t>
            </w:r>
          </w:p>
          <w:p w:rsidR="0050184E" w:rsidRPr="003F44D8" w:rsidRDefault="0050184E" w:rsidP="0050184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  <w:p w:rsidR="0050184E" w:rsidRPr="003F44D8" w:rsidRDefault="0050184E" w:rsidP="0050184E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3F44D8">
              <w:rPr>
                <w:rFonts w:ascii="Tahoma" w:hAnsi="Tahoma" w:cs="Tahoma"/>
                <w:b/>
                <w:sz w:val="18"/>
                <w:szCs w:val="18"/>
              </w:rPr>
              <w:t>RMR – NÚCLEO NORTE</w:t>
            </w:r>
          </w:p>
          <w:p w:rsidR="0050184E" w:rsidRPr="003F44D8" w:rsidRDefault="0050184E" w:rsidP="0050184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1. Abreu e Lima</w:t>
            </w:r>
          </w:p>
          <w:p w:rsidR="0050184E" w:rsidRPr="003F44D8" w:rsidRDefault="0050184E" w:rsidP="0050184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2. Araçoiaba</w:t>
            </w:r>
          </w:p>
          <w:p w:rsidR="0050184E" w:rsidRPr="003F44D8" w:rsidRDefault="0050184E" w:rsidP="0050184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3. Igarassu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4. Itamaracá</w:t>
            </w:r>
          </w:p>
          <w:p w:rsidR="0050184E" w:rsidRPr="003F44D8" w:rsidRDefault="0050184E" w:rsidP="0050184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5. Itapissuma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6. Paulista</w:t>
            </w:r>
          </w:p>
          <w:p w:rsidR="00CA710B" w:rsidRDefault="00CA710B" w:rsidP="0050184E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b/>
                <w:sz w:val="18"/>
                <w:szCs w:val="18"/>
              </w:rPr>
              <w:t>RMR – NÚCLEO OESTE - SUL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1. Cabo do </w:t>
            </w:r>
            <w:proofErr w:type="gramStart"/>
            <w:r w:rsidRPr="003F44D8">
              <w:rPr>
                <w:rFonts w:ascii="Tahoma" w:hAnsi="Tahoma" w:cs="Tahoma"/>
                <w:sz w:val="18"/>
                <w:szCs w:val="18"/>
              </w:rPr>
              <w:t>Sto.</w:t>
            </w:r>
            <w:proofErr w:type="gram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Agostinho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2. Ipojuca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3. Jaboatão dos Guararapes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4. Moreno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5. São Lourenço da Mata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737F2" w:rsidRPr="003F44D8" w:rsidRDefault="009737F2" w:rsidP="0050184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45" w:type="dxa"/>
          </w:tcPr>
          <w:p w:rsidR="00CA710B" w:rsidRPr="003F44D8" w:rsidRDefault="00D9442C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b/>
                <w:sz w:val="18"/>
                <w:szCs w:val="18"/>
              </w:rPr>
              <w:t>SERTÃO</w:t>
            </w:r>
            <w:proofErr w:type="gramStart"/>
            <w:r w:rsidRPr="003F44D8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gram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DO </w:t>
            </w:r>
            <w:r w:rsidR="00CA710B" w:rsidRPr="003F44D8">
              <w:rPr>
                <w:rFonts w:ascii="Tahoma" w:hAnsi="Tahoma" w:cs="Tahoma"/>
                <w:b/>
                <w:sz w:val="18"/>
                <w:szCs w:val="18"/>
              </w:rPr>
              <w:t>ARARIPE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1. Araripina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2. Bodocó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3. Exu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4. Granito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5. Ipubi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6. Moreilândia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7. Ouricuri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8. Santa Cruz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9. Santa Filomena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10. Trindade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b/>
                <w:sz w:val="18"/>
                <w:szCs w:val="18"/>
              </w:rPr>
              <w:t>SERTÃO CENTRAL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1. Cedro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2. Mirandiba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3. </w:t>
            </w:r>
            <w:proofErr w:type="spellStart"/>
            <w:proofErr w:type="gramStart"/>
            <w:r w:rsidRPr="003F44D8">
              <w:rPr>
                <w:rFonts w:ascii="Tahoma" w:hAnsi="Tahoma" w:cs="Tahoma"/>
                <w:sz w:val="18"/>
                <w:szCs w:val="18"/>
              </w:rPr>
              <w:t>ParnamIrim</w:t>
            </w:r>
            <w:proofErr w:type="spellEnd"/>
            <w:proofErr w:type="gram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4. Salgueiro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5. São José do Belmonte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6.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Serrita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7. Terra Nova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8. Verdejante </w:t>
            </w:r>
          </w:p>
          <w:p w:rsidR="00CA710B" w:rsidRDefault="00CA710B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b/>
                <w:sz w:val="18"/>
                <w:szCs w:val="18"/>
              </w:rPr>
              <w:t xml:space="preserve">SERTÃO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DE </w:t>
            </w:r>
            <w:r w:rsidRPr="003F44D8">
              <w:rPr>
                <w:rFonts w:ascii="Tahoma" w:hAnsi="Tahoma" w:cs="Tahoma"/>
                <w:b/>
                <w:sz w:val="18"/>
                <w:szCs w:val="18"/>
              </w:rPr>
              <w:t>ITAPARICA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1. Belém de S. Francisco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Camaubeira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da Penha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3. Floresta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4. Itacuruba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5. Jatobá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6. Petrolândia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7.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Tacaratu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9737F2" w:rsidRDefault="009737F2" w:rsidP="009737F2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33" w:type="dxa"/>
          </w:tcPr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b/>
                <w:sz w:val="18"/>
                <w:szCs w:val="18"/>
              </w:rPr>
              <w:t>SERTÃO</w:t>
            </w:r>
            <w:proofErr w:type="gramStart"/>
            <w:r w:rsidRPr="003F44D8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gram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DO </w:t>
            </w:r>
            <w:r w:rsidRPr="003F44D8">
              <w:rPr>
                <w:rFonts w:ascii="Tahoma" w:hAnsi="Tahoma" w:cs="Tahoma"/>
                <w:b/>
                <w:sz w:val="18"/>
                <w:szCs w:val="18"/>
              </w:rPr>
              <w:t>MOXOTÓ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1. Arcoverde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2. Betânia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3. Custódia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4. Ibimirim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5. Inajá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6.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Manari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7. Sertânia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0184E" w:rsidRPr="003F44D8" w:rsidRDefault="0050184E" w:rsidP="0050184E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F44D8">
              <w:rPr>
                <w:rFonts w:ascii="Tahoma" w:hAnsi="Tahoma" w:cs="Tahoma"/>
                <w:b/>
                <w:sz w:val="18"/>
                <w:szCs w:val="18"/>
              </w:rPr>
              <w:t xml:space="preserve">SERTÃO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DO </w:t>
            </w:r>
            <w:r w:rsidRPr="003F44D8">
              <w:rPr>
                <w:rFonts w:ascii="Tahoma" w:hAnsi="Tahoma" w:cs="Tahoma"/>
                <w:b/>
                <w:sz w:val="18"/>
                <w:szCs w:val="18"/>
              </w:rPr>
              <w:t>PAJEÚ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1. Afogados da Ingazeira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2. Brejinho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3.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Calumbi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4. Carnaíba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5. Flores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6.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Iguaraci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7. Ingazeira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8.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Itapetim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9. Quixaba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10. </w:t>
            </w:r>
            <w:proofErr w:type="gramStart"/>
            <w:r w:rsidRPr="003F44D8">
              <w:rPr>
                <w:rFonts w:ascii="Tahoma" w:hAnsi="Tahoma" w:cs="Tahoma"/>
                <w:sz w:val="18"/>
                <w:szCs w:val="18"/>
              </w:rPr>
              <w:t>Sta.</w:t>
            </w:r>
            <w:proofErr w:type="gram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Cruz da Baixa Verde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11. Santa Terezinha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12. São José do Egito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13. Serra Talhada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14. Solidão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15. Tabira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16. Triunfo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17.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Tuparatema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CA710B" w:rsidRDefault="00CA710B">
            <w:pPr>
              <w:pStyle w:val="Corpodetexto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b/>
                <w:sz w:val="18"/>
                <w:szCs w:val="18"/>
              </w:rPr>
              <w:t>SERTÃO</w:t>
            </w:r>
            <w:proofErr w:type="gramStart"/>
            <w:r w:rsidRPr="003F44D8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gram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DO </w:t>
            </w:r>
            <w:r w:rsidRPr="003F44D8">
              <w:rPr>
                <w:rFonts w:ascii="Tahoma" w:hAnsi="Tahoma" w:cs="Tahoma"/>
                <w:b/>
                <w:sz w:val="18"/>
                <w:szCs w:val="18"/>
              </w:rPr>
              <w:t>SÃO FRANCISCO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1. Afrânio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2. Cabrobó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3. Dormentes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4. Lagoa Grande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5.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Orocó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6. Petrolina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7. Santa Maria da Boa Vista </w:t>
            </w:r>
          </w:p>
          <w:p w:rsidR="009737F2" w:rsidRPr="003F44D8" w:rsidRDefault="009737F2">
            <w:pPr>
              <w:pStyle w:val="Corpodetexto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CA710B" w:rsidRPr="003F44D8" w:rsidRDefault="00CA710B">
            <w:pPr>
              <w:pStyle w:val="Corpodetexto2"/>
              <w:rPr>
                <w:rFonts w:ascii="Tahoma" w:hAnsi="Tahoma" w:cs="Tahoma"/>
                <w:color w:val="auto"/>
                <w:sz w:val="18"/>
                <w:szCs w:val="18"/>
              </w:rPr>
            </w:pP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CA710B" w:rsidRPr="003F44D8" w:rsidRDefault="00CA710B">
      <w:pPr>
        <w:rPr>
          <w:rFonts w:ascii="Tahoma" w:hAnsi="Tahoma" w:cs="Tahoma"/>
          <w:sz w:val="18"/>
          <w:szCs w:val="18"/>
        </w:rPr>
      </w:pPr>
    </w:p>
    <w:p w:rsidR="00CA710B" w:rsidRPr="003F44D8" w:rsidRDefault="00CA710B">
      <w:pPr>
        <w:rPr>
          <w:rFonts w:ascii="Tahoma" w:hAnsi="Tahoma" w:cs="Tahoma"/>
          <w:sz w:val="18"/>
          <w:szCs w:val="18"/>
        </w:rPr>
      </w:pPr>
      <w:r w:rsidRPr="003F44D8">
        <w:rPr>
          <w:rFonts w:ascii="Tahoma" w:hAnsi="Tahoma" w:cs="Tahoma"/>
          <w:sz w:val="18"/>
          <w:szCs w:val="18"/>
        </w:rPr>
        <w:t xml:space="preserve"> </w:t>
      </w:r>
    </w:p>
    <w:sectPr w:rsidR="00CA710B" w:rsidRPr="003F44D8">
      <w:pgSz w:w="16840" w:h="11907" w:orient="landscape" w:code="9"/>
      <w:pgMar w:top="284" w:right="284" w:bottom="284" w:left="284" w:header="284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5B0"/>
    <w:rsid w:val="00073B6A"/>
    <w:rsid w:val="000A3C90"/>
    <w:rsid w:val="001B45B0"/>
    <w:rsid w:val="00296A53"/>
    <w:rsid w:val="003471F3"/>
    <w:rsid w:val="003F44D8"/>
    <w:rsid w:val="004E2876"/>
    <w:rsid w:val="0050184E"/>
    <w:rsid w:val="009737F2"/>
    <w:rsid w:val="00AD242E"/>
    <w:rsid w:val="00CA710B"/>
    <w:rsid w:val="00D9442C"/>
    <w:rsid w:val="00EF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14"/>
      <w:szCs w:val="20"/>
    </w:rPr>
  </w:style>
  <w:style w:type="paragraph" w:styleId="Ttulo2">
    <w:name w:val="heading 2"/>
    <w:basedOn w:val="Normal"/>
    <w:next w:val="Normal"/>
    <w:qFormat/>
    <w:pPr>
      <w:keepNext/>
      <w:autoSpaceDE w:val="0"/>
      <w:autoSpaceDN w:val="0"/>
      <w:adjustRightInd w:val="0"/>
      <w:jc w:val="center"/>
      <w:outlineLvl w:val="1"/>
    </w:pPr>
    <w:rPr>
      <w:rFonts w:ascii="Arial" w:hAnsi="Arial"/>
      <w:b/>
      <w:color w:val="000000"/>
      <w:sz w:val="16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">
    <w:name w:val="Body Text"/>
    <w:basedOn w:val="Normal"/>
    <w:rPr>
      <w:rFonts w:ascii="Arial" w:hAnsi="Arial"/>
      <w:sz w:val="14"/>
      <w:szCs w:val="20"/>
    </w:rPr>
  </w:style>
  <w:style w:type="paragraph" w:styleId="Corpodetexto2">
    <w:name w:val="Body Text 2"/>
    <w:basedOn w:val="Normal"/>
    <w:rPr>
      <w:rFonts w:ascii="Arial" w:hAnsi="Arial"/>
      <w:b/>
      <w:color w:val="000000"/>
      <w:sz w:val="1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14"/>
      <w:szCs w:val="20"/>
    </w:rPr>
  </w:style>
  <w:style w:type="paragraph" w:styleId="Ttulo2">
    <w:name w:val="heading 2"/>
    <w:basedOn w:val="Normal"/>
    <w:next w:val="Normal"/>
    <w:qFormat/>
    <w:pPr>
      <w:keepNext/>
      <w:autoSpaceDE w:val="0"/>
      <w:autoSpaceDN w:val="0"/>
      <w:adjustRightInd w:val="0"/>
      <w:jc w:val="center"/>
      <w:outlineLvl w:val="1"/>
    </w:pPr>
    <w:rPr>
      <w:rFonts w:ascii="Arial" w:hAnsi="Arial"/>
      <w:b/>
      <w:color w:val="000000"/>
      <w:sz w:val="16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">
    <w:name w:val="Body Text"/>
    <w:basedOn w:val="Normal"/>
    <w:rPr>
      <w:rFonts w:ascii="Arial" w:hAnsi="Arial"/>
      <w:sz w:val="14"/>
      <w:szCs w:val="20"/>
    </w:rPr>
  </w:style>
  <w:style w:type="paragraph" w:styleId="Corpodetexto2">
    <w:name w:val="Body Text 2"/>
    <w:basedOn w:val="Normal"/>
    <w:rPr>
      <w:rFonts w:ascii="Arial" w:hAnsi="Arial"/>
      <w:b/>
      <w:color w:val="00000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REGIÕES DE DESENVOLVIMENTO DO ESTADO DE PERNAMBUCO</vt:lpstr>
    </vt:vector>
  </TitlesOfParts>
  <Company>fundarpe</Company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REGIÕES DE DESENVOLVIMENTO DO ESTADO DE PERNAMBUCO</dc:title>
  <dc:creator>Coord Tecnica</dc:creator>
  <cp:lastModifiedBy>Carla Francine</cp:lastModifiedBy>
  <cp:revision>2</cp:revision>
  <cp:lastPrinted>2010-06-30T14:34:00Z</cp:lastPrinted>
  <dcterms:created xsi:type="dcterms:W3CDTF">2014-11-14T21:15:00Z</dcterms:created>
  <dcterms:modified xsi:type="dcterms:W3CDTF">2014-11-14T21:15:00Z</dcterms:modified>
</cp:coreProperties>
</file>