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10" w:rsidRPr="00B9345B" w:rsidRDefault="00BD1210" w:rsidP="00BD1210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lang w:val="pt-BR"/>
        </w:rPr>
      </w:pPr>
      <w:bookmarkStart w:id="0" w:name="_GoBack"/>
      <w:bookmarkEnd w:id="0"/>
      <w:r w:rsidRPr="00B9345B">
        <w:rPr>
          <w:b/>
          <w:sz w:val="32"/>
          <w:lang w:val="pt-BR"/>
        </w:rPr>
        <w:t>GOVERNO DE PERNAMBUCO</w:t>
      </w:r>
    </w:p>
    <w:p w:rsidR="00BD1210" w:rsidRPr="00B9345B" w:rsidRDefault="00BD1210" w:rsidP="00BD1210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lang w:val="pt-BR"/>
        </w:rPr>
      </w:pPr>
      <w:r w:rsidRPr="00B9345B">
        <w:rPr>
          <w:b/>
          <w:sz w:val="32"/>
          <w:lang w:val="pt-BR"/>
        </w:rPr>
        <w:t>SECRETARIA DE CULTURA</w:t>
      </w:r>
    </w:p>
    <w:p w:rsidR="00BD1210" w:rsidRPr="00B9345B" w:rsidRDefault="00BD1210" w:rsidP="00BD1210">
      <w:pPr>
        <w:spacing w:before="100" w:beforeAutospacing="1" w:after="100" w:afterAutospacing="1" w:line="240" w:lineRule="auto"/>
        <w:contextualSpacing/>
        <w:jc w:val="center"/>
        <w:rPr>
          <w:sz w:val="32"/>
          <w:lang w:val="pt-BR"/>
        </w:rPr>
      </w:pPr>
    </w:p>
    <w:p w:rsidR="00BD1210" w:rsidRPr="00585ADB" w:rsidRDefault="00BD1210" w:rsidP="00BD1210">
      <w:pPr>
        <w:spacing w:before="100" w:beforeAutospacing="1" w:after="100" w:afterAutospacing="1" w:line="240" w:lineRule="auto"/>
        <w:contextualSpacing/>
        <w:jc w:val="center"/>
        <w:rPr>
          <w:lang w:val="pt-BR"/>
        </w:rPr>
      </w:pPr>
    </w:p>
    <w:p w:rsidR="00BD1210" w:rsidRPr="00B9345B" w:rsidRDefault="00BD1210" w:rsidP="00BD1210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lang w:val="pt-BR"/>
        </w:rPr>
      </w:pPr>
      <w:r w:rsidRPr="00B9345B">
        <w:rPr>
          <w:b/>
          <w:sz w:val="24"/>
          <w:lang w:val="pt-BR"/>
        </w:rPr>
        <w:t xml:space="preserve">EDITAL DE CONVOCAÇÃO DE ENTIDADES E PESSOAS FÍSICAS PARA FORMAÇÃO DO COLÉGIO ELEITORAL QUE INDICARÁ OS REPRESENTANTES DA SOCIEDADE CIVIL PARA INTEGRAR O CONSELHO ESTADUAL </w:t>
      </w:r>
      <w:r>
        <w:rPr>
          <w:b/>
          <w:sz w:val="24"/>
          <w:lang w:val="pt-BR"/>
        </w:rPr>
        <w:t>DE PRESERVAÇÃO DO PATRIMÔNIO CULTURAL</w:t>
      </w:r>
      <w:r w:rsidRPr="00B9345B">
        <w:rPr>
          <w:b/>
          <w:sz w:val="24"/>
          <w:lang w:val="pt-BR"/>
        </w:rPr>
        <w:t>, NO ÂMBITO DO ESTADO DE PERNAMBUCO, INSTITUIDO PELA PORTARIA</w:t>
      </w:r>
      <w:r>
        <w:rPr>
          <w:b/>
          <w:sz w:val="24"/>
          <w:lang w:val="pt-BR"/>
        </w:rPr>
        <w:t xml:space="preserve"> SECULT</w:t>
      </w:r>
      <w:r w:rsidRPr="00B9345B">
        <w:rPr>
          <w:b/>
          <w:sz w:val="24"/>
          <w:lang w:val="pt-BR"/>
        </w:rPr>
        <w:t xml:space="preserve"> Nº 01</w:t>
      </w:r>
      <w:r>
        <w:rPr>
          <w:b/>
          <w:sz w:val="24"/>
          <w:lang w:val="pt-BR"/>
        </w:rPr>
        <w:t>1</w:t>
      </w:r>
      <w:r w:rsidRPr="00B9345B">
        <w:rPr>
          <w:b/>
          <w:sz w:val="24"/>
          <w:lang w:val="pt-BR"/>
        </w:rPr>
        <w:t>, DE 15/06/2015</w:t>
      </w:r>
    </w:p>
    <w:p w:rsidR="00BF1E50" w:rsidRPr="00585ADB" w:rsidRDefault="00BF1E50" w:rsidP="00A02D28">
      <w:pPr>
        <w:spacing w:before="100" w:beforeAutospacing="1" w:after="100" w:afterAutospacing="1" w:line="240" w:lineRule="auto"/>
        <w:contextualSpacing/>
        <w:jc w:val="center"/>
        <w:rPr>
          <w:lang w:val="pt-BR"/>
        </w:rPr>
      </w:pPr>
    </w:p>
    <w:p w:rsidR="00C43C51" w:rsidRPr="00585ADB" w:rsidRDefault="00C43C51" w:rsidP="00A02D28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6570D8" w:rsidRPr="00585ADB" w:rsidRDefault="00014728" w:rsidP="00A02D28">
      <w:pPr>
        <w:spacing w:before="100" w:beforeAutospacing="1" w:after="100" w:afterAutospacing="1" w:line="240" w:lineRule="auto"/>
        <w:contextualSpacing/>
        <w:jc w:val="both"/>
        <w:rPr>
          <w:rFonts w:cstheme="minorHAnsi"/>
          <w:lang w:val="pt-BR"/>
        </w:rPr>
      </w:pPr>
      <w:r w:rsidRPr="00585ADB">
        <w:rPr>
          <w:lang w:val="pt-BR"/>
        </w:rPr>
        <w:t xml:space="preserve">O SECRETÁRIO DE CULTURA, no uso das suas atribuições legais, e tendo em vista o disposto </w:t>
      </w:r>
      <w:r w:rsidR="002045A1" w:rsidRPr="00585ADB">
        <w:rPr>
          <w:lang w:val="pt-BR"/>
        </w:rPr>
        <w:t xml:space="preserve">nos </w:t>
      </w:r>
      <w:r w:rsidR="002045A1" w:rsidRPr="00A127B5">
        <w:rPr>
          <w:lang w:val="pt-BR"/>
        </w:rPr>
        <w:t>art</w:t>
      </w:r>
      <w:r w:rsidR="00B934F6" w:rsidRPr="00A127B5">
        <w:rPr>
          <w:lang w:val="pt-BR"/>
        </w:rPr>
        <w:t>s. 2</w:t>
      </w:r>
      <w:r w:rsidR="00B934F6" w:rsidRPr="00A127B5">
        <w:rPr>
          <w:rFonts w:cstheme="minorHAnsi"/>
          <w:shd w:val="clear" w:color="auto" w:fill="FFFFFF"/>
          <w:lang w:val="pt-BR"/>
        </w:rPr>
        <w:t>°</w:t>
      </w:r>
      <w:r w:rsidR="002045A1" w:rsidRPr="00A127B5">
        <w:rPr>
          <w:lang w:val="pt-BR"/>
        </w:rPr>
        <w:t xml:space="preserve"> e 3</w:t>
      </w:r>
      <w:r w:rsidR="00B934F6" w:rsidRPr="00A127B5">
        <w:rPr>
          <w:rFonts w:cstheme="minorHAnsi"/>
          <w:shd w:val="clear" w:color="auto" w:fill="FFFFFF"/>
          <w:lang w:val="pt-BR"/>
        </w:rPr>
        <w:t>°</w:t>
      </w:r>
      <w:r w:rsidRPr="00A127B5">
        <w:rPr>
          <w:lang w:val="pt-BR"/>
        </w:rPr>
        <w:t>, da Lei n</w:t>
      </w:r>
      <w:r w:rsidR="00EF46C6" w:rsidRPr="00A127B5">
        <w:rPr>
          <w:rFonts w:cstheme="minorHAnsi"/>
          <w:lang w:val="pt-BR"/>
        </w:rPr>
        <w:t>° 15.430</w:t>
      </w:r>
      <w:r w:rsidRPr="00A127B5">
        <w:rPr>
          <w:rFonts w:cstheme="minorHAnsi"/>
          <w:lang w:val="pt-BR"/>
        </w:rPr>
        <w:t>, de 22 de dezembro de 2014; no</w:t>
      </w:r>
      <w:r w:rsidR="0081375D" w:rsidRPr="00A127B5">
        <w:rPr>
          <w:rFonts w:cstheme="minorHAnsi"/>
          <w:lang w:val="pt-BR"/>
        </w:rPr>
        <w:t>s</w:t>
      </w:r>
      <w:r w:rsidR="00644153">
        <w:rPr>
          <w:rFonts w:cstheme="minorHAnsi"/>
          <w:lang w:val="pt-BR"/>
        </w:rPr>
        <w:t xml:space="preserve"> </w:t>
      </w:r>
      <w:r w:rsidRPr="00A127B5">
        <w:rPr>
          <w:rFonts w:cstheme="minorHAnsi"/>
          <w:lang w:val="pt-BR"/>
        </w:rPr>
        <w:t>art</w:t>
      </w:r>
      <w:r w:rsidR="00B934F6" w:rsidRPr="00A127B5">
        <w:rPr>
          <w:rFonts w:cstheme="minorHAnsi"/>
          <w:lang w:val="pt-BR"/>
        </w:rPr>
        <w:t>s</w:t>
      </w:r>
      <w:r w:rsidRPr="00A127B5">
        <w:rPr>
          <w:rFonts w:cstheme="minorHAnsi"/>
          <w:lang w:val="pt-BR"/>
        </w:rPr>
        <w:t>.</w:t>
      </w:r>
      <w:r w:rsidR="0081375D" w:rsidRPr="00A127B5">
        <w:rPr>
          <w:rFonts w:cstheme="minorHAnsi"/>
          <w:lang w:val="pt-BR"/>
        </w:rPr>
        <w:t xml:space="preserve"> 4</w:t>
      </w:r>
      <w:r w:rsidR="0081375D" w:rsidRPr="00A127B5">
        <w:rPr>
          <w:rFonts w:cstheme="minorHAnsi"/>
          <w:shd w:val="clear" w:color="auto" w:fill="FFFFFF"/>
          <w:lang w:val="pt-BR"/>
        </w:rPr>
        <w:t>° e</w:t>
      </w:r>
      <w:r w:rsidR="00D23F55" w:rsidRPr="00A127B5">
        <w:rPr>
          <w:rFonts w:cstheme="minorHAnsi"/>
          <w:lang w:val="pt-BR"/>
        </w:rPr>
        <w:t xml:space="preserve"> 5°, do Decreto n° </w:t>
      </w:r>
      <w:r w:rsidR="00D23F55">
        <w:rPr>
          <w:rFonts w:cstheme="minorHAnsi"/>
          <w:lang w:val="pt-BR"/>
        </w:rPr>
        <w:t>41.77</w:t>
      </w:r>
      <w:r w:rsidR="00A127B5">
        <w:rPr>
          <w:rFonts w:cstheme="minorHAnsi"/>
          <w:lang w:val="pt-BR"/>
        </w:rPr>
        <w:t>8</w:t>
      </w:r>
      <w:r w:rsidRPr="00585ADB">
        <w:rPr>
          <w:rFonts w:cstheme="minorHAnsi"/>
          <w:lang w:val="pt-BR"/>
        </w:rPr>
        <w:t xml:space="preserve">, de </w:t>
      </w:r>
      <w:r w:rsidR="00D23F55">
        <w:rPr>
          <w:rFonts w:cstheme="minorHAnsi"/>
          <w:lang w:val="pt-BR"/>
        </w:rPr>
        <w:t>27</w:t>
      </w:r>
      <w:r w:rsidRPr="00585ADB">
        <w:rPr>
          <w:rFonts w:cstheme="minorHAnsi"/>
          <w:lang w:val="pt-BR"/>
        </w:rPr>
        <w:t xml:space="preserve"> de </w:t>
      </w:r>
      <w:r w:rsidR="0081375D" w:rsidRPr="00585ADB">
        <w:rPr>
          <w:rFonts w:cstheme="minorHAnsi"/>
          <w:lang w:val="pt-BR"/>
        </w:rPr>
        <w:t xml:space="preserve">maio de 2015, </w:t>
      </w:r>
      <w:r w:rsidRPr="00585ADB">
        <w:rPr>
          <w:rFonts w:cstheme="minorHAnsi"/>
          <w:lang w:val="pt-BR"/>
        </w:rPr>
        <w:t xml:space="preserve">torna pública a abertura de inscrições e estabelece normas relativas ao procedimento </w:t>
      </w:r>
      <w:r w:rsidRPr="00585ADB">
        <w:rPr>
          <w:rFonts w:cstheme="minorHAnsi"/>
          <w:color w:val="000000" w:themeColor="text1"/>
          <w:lang w:val="pt-BR"/>
        </w:rPr>
        <w:t>eleitoral</w:t>
      </w:r>
      <w:r w:rsidR="009F6FEA" w:rsidRPr="00585ADB">
        <w:rPr>
          <w:rFonts w:cstheme="minorHAnsi"/>
          <w:color w:val="000000" w:themeColor="text1"/>
          <w:lang w:val="pt-BR"/>
        </w:rPr>
        <w:t>para</w:t>
      </w:r>
      <w:r w:rsidR="00C43C51" w:rsidRPr="00585ADB">
        <w:rPr>
          <w:rFonts w:cstheme="minorHAnsi"/>
          <w:color w:val="000000" w:themeColor="text1"/>
          <w:lang w:val="pt-BR"/>
        </w:rPr>
        <w:t xml:space="preserve"> a eleiçãodos</w:t>
      </w:r>
      <w:r w:rsidRPr="00585ADB">
        <w:rPr>
          <w:rFonts w:cstheme="minorHAnsi"/>
          <w:color w:val="000000" w:themeColor="text1"/>
          <w:lang w:val="pt-BR"/>
        </w:rPr>
        <w:t xml:space="preserve"> representantes da sociedade civil que integrarão o Conselho Estadual de </w:t>
      </w:r>
      <w:r w:rsidR="00EF46C6">
        <w:rPr>
          <w:rFonts w:cstheme="minorHAnsi"/>
          <w:color w:val="000000" w:themeColor="text1"/>
          <w:lang w:val="pt-BR"/>
        </w:rPr>
        <w:t>Preservação do Patrimônio Cultural</w:t>
      </w:r>
      <w:r w:rsidRPr="00585ADB">
        <w:rPr>
          <w:rFonts w:cstheme="minorHAnsi"/>
          <w:b/>
          <w:color w:val="000000" w:themeColor="text1"/>
          <w:lang w:val="pt-BR"/>
        </w:rPr>
        <w:t xml:space="preserve">, </w:t>
      </w:r>
      <w:r w:rsidRPr="00585ADB">
        <w:rPr>
          <w:rFonts w:cstheme="minorHAnsi"/>
          <w:color w:val="000000" w:themeColor="text1"/>
          <w:lang w:val="pt-BR"/>
        </w:rPr>
        <w:t xml:space="preserve">no </w:t>
      </w:r>
      <w:r w:rsidR="00C43C51" w:rsidRPr="00585ADB">
        <w:rPr>
          <w:rFonts w:cstheme="minorHAnsi"/>
          <w:color w:val="000000" w:themeColor="text1"/>
          <w:lang w:val="pt-BR"/>
        </w:rPr>
        <w:t>período</w:t>
      </w:r>
      <w:r w:rsidRPr="00585ADB">
        <w:rPr>
          <w:rFonts w:cstheme="minorHAnsi"/>
          <w:color w:val="000000" w:themeColor="text1"/>
          <w:lang w:val="pt-BR"/>
        </w:rPr>
        <w:t xml:space="preserve"> 2015 a 2017,observadas as </w:t>
      </w:r>
      <w:r w:rsidRPr="00585ADB">
        <w:rPr>
          <w:rFonts w:cstheme="minorHAnsi"/>
          <w:lang w:val="pt-BR"/>
        </w:rPr>
        <w:t xml:space="preserve">disposições </w:t>
      </w:r>
      <w:r w:rsidR="00C43C51" w:rsidRPr="00585ADB">
        <w:rPr>
          <w:rFonts w:cstheme="minorHAnsi"/>
          <w:lang w:val="pt-BR"/>
        </w:rPr>
        <w:t>C</w:t>
      </w:r>
      <w:r w:rsidRPr="00585ADB">
        <w:rPr>
          <w:rFonts w:cstheme="minorHAnsi"/>
          <w:lang w:val="pt-BR"/>
        </w:rPr>
        <w:t>onstitucionais e demais normas aplicáveis.</w:t>
      </w:r>
    </w:p>
    <w:p w:rsidR="000600F8" w:rsidRPr="00585ADB" w:rsidRDefault="00014728" w:rsidP="006570D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85ADB">
        <w:rPr>
          <w:b/>
        </w:rPr>
        <w:t>DAS DISPOSIÇÕES PRELIMINARES</w:t>
      </w:r>
    </w:p>
    <w:p w:rsidR="006570D8" w:rsidRPr="00585ADB" w:rsidRDefault="006570D8" w:rsidP="006570D8">
      <w:pPr>
        <w:spacing w:after="0" w:line="240" w:lineRule="auto"/>
        <w:jc w:val="both"/>
      </w:pPr>
    </w:p>
    <w:p w:rsidR="006570D8" w:rsidRPr="00A5686B" w:rsidRDefault="001E29EA" w:rsidP="00411F02">
      <w:pPr>
        <w:pStyle w:val="PargrafodaLista"/>
        <w:numPr>
          <w:ilvl w:val="1"/>
          <w:numId w:val="3"/>
        </w:numPr>
        <w:spacing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>Este Edital</w:t>
      </w:r>
      <w:r w:rsidR="009E2AD6" w:rsidRPr="00A5686B">
        <w:rPr>
          <w:lang w:val="pt-BR"/>
        </w:rPr>
        <w:t xml:space="preserve"> estabelece</w:t>
      </w:r>
      <w:r w:rsidR="006570D8" w:rsidRPr="00A5686B">
        <w:rPr>
          <w:lang w:val="pt-BR"/>
        </w:rPr>
        <w:t>nor</w:t>
      </w:r>
      <w:r w:rsidR="00376A0A" w:rsidRPr="00A5686B">
        <w:rPr>
          <w:lang w:val="pt-BR"/>
        </w:rPr>
        <w:t>mas p</w:t>
      </w:r>
      <w:r w:rsidR="009E2AD6" w:rsidRPr="00A5686B">
        <w:rPr>
          <w:lang w:val="pt-BR"/>
        </w:rPr>
        <w:t xml:space="preserve">ara </w:t>
      </w:r>
      <w:r w:rsidR="00103F31" w:rsidRPr="00A5686B">
        <w:rPr>
          <w:lang w:val="pt-BR"/>
        </w:rPr>
        <w:t xml:space="preserve">a </w:t>
      </w:r>
      <w:r w:rsidR="009E2AD6" w:rsidRPr="00A5686B">
        <w:rPr>
          <w:lang w:val="pt-BR"/>
        </w:rPr>
        <w:t xml:space="preserve">realização do processo </w:t>
      </w:r>
      <w:r w:rsidR="00256A58" w:rsidRPr="00A5686B">
        <w:rPr>
          <w:lang w:val="pt-BR"/>
        </w:rPr>
        <w:t>eleitoral</w:t>
      </w:r>
      <w:r w:rsidR="00C43C51" w:rsidRPr="00A5686B">
        <w:rPr>
          <w:lang w:val="pt-BR"/>
        </w:rPr>
        <w:t xml:space="preserve">com a finalidade de escolher </w:t>
      </w:r>
      <w:r w:rsidR="009E2AD6" w:rsidRPr="00A5686B">
        <w:rPr>
          <w:lang w:val="pt-BR"/>
        </w:rPr>
        <w:t xml:space="preserve">os </w:t>
      </w:r>
      <w:r w:rsidR="001C3776" w:rsidRPr="00A5686B">
        <w:rPr>
          <w:lang w:val="pt-BR"/>
        </w:rPr>
        <w:t xml:space="preserve">representantes titulares e suplentes da sociedade civil, </w:t>
      </w:r>
      <w:r w:rsidR="009E2AD6" w:rsidRPr="00A5686B">
        <w:rPr>
          <w:lang w:val="pt-BR"/>
        </w:rPr>
        <w:t xml:space="preserve">membros </w:t>
      </w:r>
      <w:r w:rsidR="001C3776" w:rsidRPr="00A5686B">
        <w:rPr>
          <w:lang w:val="pt-BR"/>
        </w:rPr>
        <w:t xml:space="preserve">do Conselho Estadual de </w:t>
      </w:r>
      <w:r w:rsidR="00AB36A9" w:rsidRPr="00A5686B">
        <w:rPr>
          <w:lang w:val="pt-BR"/>
        </w:rPr>
        <w:t>Preservação do Patrimônio Cultural</w:t>
      </w:r>
      <w:r w:rsidR="001C3776" w:rsidRPr="00A5686B">
        <w:rPr>
          <w:lang w:val="pt-BR"/>
        </w:rPr>
        <w:t>, para o período de 2015</w:t>
      </w:r>
      <w:r w:rsidR="009E2AD6" w:rsidRPr="00A5686B">
        <w:rPr>
          <w:lang w:val="pt-BR"/>
        </w:rPr>
        <w:t xml:space="preserve"> a 201</w:t>
      </w:r>
      <w:r w:rsidR="001C3776" w:rsidRPr="00A5686B">
        <w:rPr>
          <w:lang w:val="pt-BR"/>
        </w:rPr>
        <w:t>7</w:t>
      </w:r>
      <w:r w:rsidR="00FB6622" w:rsidRPr="00A5686B">
        <w:rPr>
          <w:lang w:val="pt-BR"/>
        </w:rPr>
        <w:t xml:space="preserve">, de acordo com </w:t>
      </w:r>
      <w:r w:rsidR="00C43C51" w:rsidRPr="00A5686B">
        <w:rPr>
          <w:lang w:val="pt-BR"/>
        </w:rPr>
        <w:t xml:space="preserve">os </w:t>
      </w:r>
      <w:r w:rsidR="00FB6622" w:rsidRPr="00A5686B">
        <w:rPr>
          <w:lang w:val="pt-BR"/>
        </w:rPr>
        <w:t xml:space="preserve">critérios </w:t>
      </w:r>
      <w:r w:rsidR="00C43C51" w:rsidRPr="00A5686B">
        <w:rPr>
          <w:lang w:val="pt-BR"/>
        </w:rPr>
        <w:t>estabelecidos no</w:t>
      </w:r>
      <w:r w:rsidR="002045A1" w:rsidRPr="00A5686B">
        <w:rPr>
          <w:lang w:val="pt-BR"/>
        </w:rPr>
        <w:t>s</w:t>
      </w:r>
      <w:r w:rsidR="00644153">
        <w:rPr>
          <w:lang w:val="pt-BR"/>
        </w:rPr>
        <w:t xml:space="preserve"> </w:t>
      </w:r>
      <w:r w:rsidR="00C43C51" w:rsidRPr="00A5686B">
        <w:rPr>
          <w:lang w:val="pt-BR"/>
        </w:rPr>
        <w:t>art</w:t>
      </w:r>
      <w:r w:rsidR="00FA1B2A" w:rsidRPr="00A5686B">
        <w:rPr>
          <w:lang w:val="pt-BR"/>
        </w:rPr>
        <w:t xml:space="preserve">s. 2ºe 3º </w:t>
      </w:r>
      <w:r w:rsidR="00C43C51" w:rsidRPr="00A5686B">
        <w:rPr>
          <w:lang w:val="pt-BR"/>
        </w:rPr>
        <w:t>da Lei Estadual n</w:t>
      </w:r>
      <w:r w:rsidR="00C43C51" w:rsidRPr="00A5686B">
        <w:rPr>
          <w:rFonts w:cstheme="minorHAnsi"/>
          <w:lang w:val="pt-BR"/>
        </w:rPr>
        <w:t xml:space="preserve">° </w:t>
      </w:r>
      <w:r w:rsidR="00AB36A9" w:rsidRPr="00A5686B">
        <w:rPr>
          <w:lang w:val="pt-BR"/>
        </w:rPr>
        <w:t>15.430</w:t>
      </w:r>
      <w:r w:rsidR="00CA0C4C" w:rsidRPr="00A5686B">
        <w:rPr>
          <w:lang w:val="pt-BR"/>
        </w:rPr>
        <w:t>/2014</w:t>
      </w:r>
      <w:r w:rsidR="005A4C85" w:rsidRPr="00A5686B">
        <w:rPr>
          <w:lang w:val="pt-BR"/>
        </w:rPr>
        <w:t>.</w:t>
      </w:r>
    </w:p>
    <w:p w:rsidR="00C43C51" w:rsidRPr="00A5686B" w:rsidRDefault="00C43C51" w:rsidP="00C43C51">
      <w:pPr>
        <w:pStyle w:val="PargrafodaLista"/>
        <w:spacing w:before="100" w:beforeAutospacing="1" w:after="100" w:afterAutospacing="1" w:line="240" w:lineRule="auto"/>
        <w:ind w:left="431"/>
        <w:jc w:val="both"/>
        <w:rPr>
          <w:lang w:val="pt-BR"/>
        </w:rPr>
      </w:pPr>
    </w:p>
    <w:p w:rsidR="0071419D" w:rsidRPr="00A5686B" w:rsidRDefault="001C3776" w:rsidP="00411F02">
      <w:pPr>
        <w:pStyle w:val="PargrafodaLista"/>
        <w:numPr>
          <w:ilvl w:val="1"/>
          <w:numId w:val="3"/>
        </w:numPr>
        <w:spacing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 xml:space="preserve">O processo </w:t>
      </w:r>
      <w:r w:rsidR="005A4C85" w:rsidRPr="00A5686B">
        <w:rPr>
          <w:lang w:val="pt-BR"/>
        </w:rPr>
        <w:t>eletivo</w:t>
      </w:r>
      <w:r w:rsidRPr="00A5686B">
        <w:rPr>
          <w:lang w:val="pt-BR"/>
        </w:rPr>
        <w:t>de que trata este Edital oco</w:t>
      </w:r>
      <w:r w:rsidR="005977D8" w:rsidRPr="00A5686B">
        <w:rPr>
          <w:lang w:val="pt-BR"/>
        </w:rPr>
        <w:t xml:space="preserve">rrerá </w:t>
      </w:r>
      <w:r w:rsidR="005A4C85" w:rsidRPr="00A5686B">
        <w:rPr>
          <w:lang w:val="pt-BR"/>
        </w:rPr>
        <w:t>a partir da f</w:t>
      </w:r>
      <w:r w:rsidR="006D4AB0" w:rsidRPr="00A5686B">
        <w:rPr>
          <w:lang w:val="pt-BR"/>
        </w:rPr>
        <w:t xml:space="preserve">ormação de colégio eleitoral, </w:t>
      </w:r>
      <w:r w:rsidR="0071419D" w:rsidRPr="00A5686B">
        <w:rPr>
          <w:lang w:val="pt-BR"/>
        </w:rPr>
        <w:t>em três etapas:</w:t>
      </w:r>
    </w:p>
    <w:p w:rsidR="005A4C85" w:rsidRPr="00A5686B" w:rsidRDefault="005A4C85" w:rsidP="005A4C85">
      <w:pPr>
        <w:pStyle w:val="PargrafodaLista"/>
        <w:spacing w:after="100" w:afterAutospacing="1" w:line="240" w:lineRule="auto"/>
        <w:ind w:left="431"/>
        <w:jc w:val="both"/>
        <w:rPr>
          <w:lang w:val="pt-BR"/>
        </w:rPr>
      </w:pPr>
    </w:p>
    <w:p w:rsidR="00066DA9" w:rsidRPr="00A5686B" w:rsidRDefault="00066DA9" w:rsidP="00411F02">
      <w:pPr>
        <w:pStyle w:val="PargrafodaLista"/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 xml:space="preserve">Inscrição e habilitação </w:t>
      </w:r>
      <w:r w:rsidR="005A4C85" w:rsidRPr="00A5686B">
        <w:rPr>
          <w:lang w:val="pt-BR"/>
        </w:rPr>
        <w:t>para participação no fórum especifico</w:t>
      </w:r>
      <w:r w:rsidRPr="00A5686B">
        <w:rPr>
          <w:lang w:val="pt-BR"/>
        </w:rPr>
        <w:t>de cada segmento</w:t>
      </w:r>
      <w:r w:rsidR="0074055C" w:rsidRPr="00A5686B">
        <w:rPr>
          <w:lang w:val="pt-BR"/>
        </w:rPr>
        <w:t>, conforme detalhado nos itens 3 e 4</w:t>
      </w:r>
      <w:r w:rsidR="00D0086D">
        <w:rPr>
          <w:lang w:val="pt-BR"/>
        </w:rPr>
        <w:t xml:space="preserve"> deste Edital</w:t>
      </w:r>
      <w:r w:rsidR="0074055C" w:rsidRPr="00A5686B">
        <w:rPr>
          <w:lang w:val="pt-BR"/>
        </w:rPr>
        <w:t>;</w:t>
      </w:r>
    </w:p>
    <w:p w:rsidR="005A4C85" w:rsidRPr="00A5686B" w:rsidRDefault="005A4C85" w:rsidP="005A4C85">
      <w:pPr>
        <w:pStyle w:val="PargrafodaLista"/>
        <w:spacing w:before="100" w:beforeAutospacing="1" w:after="100" w:afterAutospacing="1" w:line="240" w:lineRule="auto"/>
        <w:ind w:left="504"/>
        <w:jc w:val="both"/>
        <w:rPr>
          <w:lang w:val="pt-BR"/>
        </w:rPr>
      </w:pPr>
    </w:p>
    <w:p w:rsidR="00066DA9" w:rsidRPr="00A5686B" w:rsidRDefault="00066DA9" w:rsidP="00411F02">
      <w:pPr>
        <w:pStyle w:val="PargrafodaLista"/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 xml:space="preserve">Realização </w:t>
      </w:r>
      <w:r w:rsidR="005A4C85" w:rsidRPr="00A5686B">
        <w:rPr>
          <w:lang w:val="pt-BR"/>
        </w:rPr>
        <w:t xml:space="preserve">de </w:t>
      </w:r>
      <w:r w:rsidRPr="00A5686B">
        <w:rPr>
          <w:lang w:val="pt-BR"/>
        </w:rPr>
        <w:t xml:space="preserve">01 (um) fórum específico por segmento, para eleição de 05 (cinco) </w:t>
      </w:r>
      <w:r w:rsidR="005A4C85" w:rsidRPr="00A5686B">
        <w:rPr>
          <w:lang w:val="pt-BR"/>
        </w:rPr>
        <w:t>delegados</w:t>
      </w:r>
      <w:r w:rsidR="003B1973" w:rsidRPr="00A5686B">
        <w:rPr>
          <w:lang w:val="pt-BR"/>
        </w:rPr>
        <w:t xml:space="preserve"> em cada um</w:t>
      </w:r>
      <w:r w:rsidRPr="00A5686B">
        <w:rPr>
          <w:lang w:val="pt-BR"/>
        </w:rPr>
        <w:t>, com capacidade de votarem e serem votados na plenária final</w:t>
      </w:r>
      <w:r w:rsidR="00142B06" w:rsidRPr="00A5686B">
        <w:rPr>
          <w:lang w:val="pt-BR"/>
        </w:rPr>
        <w:t xml:space="preserve">, conforme detalhado no </w:t>
      </w:r>
      <w:r w:rsidR="00D2547B" w:rsidRPr="00A5686B">
        <w:rPr>
          <w:lang w:val="pt-BR"/>
        </w:rPr>
        <w:t>item 4</w:t>
      </w:r>
      <w:r w:rsidR="0074055C" w:rsidRPr="00A5686B">
        <w:rPr>
          <w:lang w:val="pt-BR"/>
        </w:rPr>
        <w:t xml:space="preserve"> deste Edital</w:t>
      </w:r>
      <w:r w:rsidR="00D2547B" w:rsidRPr="00A5686B">
        <w:rPr>
          <w:lang w:val="pt-BR"/>
        </w:rPr>
        <w:t>.</w:t>
      </w:r>
    </w:p>
    <w:p w:rsidR="005A4C85" w:rsidRPr="00A5686B" w:rsidRDefault="005A4C85" w:rsidP="005A4C85">
      <w:pPr>
        <w:pStyle w:val="PargrafodaLista"/>
        <w:spacing w:before="100" w:beforeAutospacing="1" w:after="100" w:afterAutospacing="1" w:line="240" w:lineRule="auto"/>
        <w:ind w:left="504"/>
        <w:jc w:val="both"/>
        <w:rPr>
          <w:lang w:val="pt-BR"/>
        </w:rPr>
      </w:pPr>
    </w:p>
    <w:p w:rsidR="00066DA9" w:rsidRPr="00A5686B" w:rsidRDefault="00066DA9" w:rsidP="00411F02">
      <w:pPr>
        <w:pStyle w:val="PargrafodaLista"/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 xml:space="preserve">Realização de plenária final, para eleição dos </w:t>
      </w:r>
      <w:r w:rsidR="004510AA" w:rsidRPr="00A5686B">
        <w:rPr>
          <w:lang w:val="pt-BR"/>
        </w:rPr>
        <w:t>0</w:t>
      </w:r>
      <w:r w:rsidR="002F2EB7" w:rsidRPr="00A5686B">
        <w:rPr>
          <w:lang w:val="pt-BR"/>
        </w:rPr>
        <w:t>7 (sete</w:t>
      </w:r>
      <w:r w:rsidRPr="00A5686B">
        <w:rPr>
          <w:lang w:val="pt-BR"/>
        </w:rPr>
        <w:t>) representantes da sociedade civil, membros do Conselho, necessariamente 01 (um) por segmento</w:t>
      </w:r>
      <w:r w:rsidR="0074055C" w:rsidRPr="00A5686B">
        <w:rPr>
          <w:lang w:val="pt-BR"/>
        </w:rPr>
        <w:t xml:space="preserve">, conforme detalhado no </w:t>
      </w:r>
      <w:r w:rsidR="00D2547B" w:rsidRPr="00A5686B">
        <w:rPr>
          <w:lang w:val="pt-BR"/>
        </w:rPr>
        <w:t>item 4</w:t>
      </w:r>
      <w:r w:rsidR="0074055C" w:rsidRPr="00A5686B">
        <w:rPr>
          <w:lang w:val="pt-BR"/>
        </w:rPr>
        <w:t xml:space="preserve"> deste Edital</w:t>
      </w:r>
      <w:r w:rsidRPr="00A5686B">
        <w:rPr>
          <w:lang w:val="pt-BR"/>
        </w:rPr>
        <w:t>.</w:t>
      </w:r>
    </w:p>
    <w:p w:rsidR="00376A0A" w:rsidRPr="00A5686B" w:rsidRDefault="00376A0A" w:rsidP="00376A0A">
      <w:pPr>
        <w:pStyle w:val="PargrafodaLista"/>
        <w:spacing w:before="100" w:beforeAutospacing="1" w:after="100" w:afterAutospacing="1" w:line="240" w:lineRule="auto"/>
        <w:ind w:left="504"/>
        <w:jc w:val="both"/>
        <w:rPr>
          <w:lang w:val="pt-BR"/>
        </w:rPr>
      </w:pPr>
    </w:p>
    <w:p w:rsidR="0000367D" w:rsidRPr="00A5686B" w:rsidRDefault="00E769B1" w:rsidP="003623BA">
      <w:pPr>
        <w:pStyle w:val="PargrafodaLista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 xml:space="preserve">Os </w:t>
      </w:r>
      <w:r w:rsidR="00CC4D71" w:rsidRPr="00A5686B">
        <w:rPr>
          <w:lang w:val="pt-BR"/>
        </w:rPr>
        <w:t>F</w:t>
      </w:r>
      <w:r w:rsidR="00D71D2E" w:rsidRPr="00A5686B">
        <w:rPr>
          <w:lang w:val="pt-BR"/>
        </w:rPr>
        <w:t xml:space="preserve">óruns específicos </w:t>
      </w:r>
      <w:r w:rsidRPr="00A5686B">
        <w:rPr>
          <w:lang w:val="pt-BR"/>
        </w:rPr>
        <w:t xml:space="preserve">serão </w:t>
      </w:r>
      <w:r w:rsidR="00D71D2E" w:rsidRPr="00A5686B">
        <w:rPr>
          <w:lang w:val="pt-BR"/>
        </w:rPr>
        <w:t xml:space="preserve">divididos em </w:t>
      </w:r>
      <w:r w:rsidR="00B45F2B" w:rsidRPr="00A5686B">
        <w:rPr>
          <w:lang w:val="pt-BR"/>
        </w:rPr>
        <w:t>segmentos</w:t>
      </w:r>
      <w:r w:rsidR="0000367D" w:rsidRPr="00A5686B">
        <w:rPr>
          <w:lang w:val="pt-BR"/>
        </w:rPr>
        <w:t xml:space="preserve">, </w:t>
      </w:r>
      <w:r w:rsidR="0082451B" w:rsidRPr="00A5686B">
        <w:rPr>
          <w:lang w:val="pt-BR"/>
        </w:rPr>
        <w:t>definidos no art. 4º do</w:t>
      </w:r>
      <w:r w:rsidR="0000367D" w:rsidRPr="00A5686B">
        <w:rPr>
          <w:lang w:val="pt-BR"/>
        </w:rPr>
        <w:t xml:space="preserve"> Decreto </w:t>
      </w:r>
      <w:r w:rsidR="00D23F55" w:rsidRPr="00A5686B">
        <w:rPr>
          <w:lang w:val="pt-BR"/>
        </w:rPr>
        <w:t>41.778</w:t>
      </w:r>
      <w:r w:rsidR="0000367D" w:rsidRPr="00A5686B">
        <w:rPr>
          <w:lang w:val="pt-BR"/>
        </w:rPr>
        <w:t>/2015, como segue:</w:t>
      </w:r>
    </w:p>
    <w:p w:rsidR="0000367D" w:rsidRPr="00A5686B" w:rsidRDefault="0000367D" w:rsidP="0000367D">
      <w:pPr>
        <w:pStyle w:val="PargrafodaLista"/>
        <w:spacing w:before="100" w:beforeAutospacing="1" w:after="100" w:afterAutospacing="1" w:line="240" w:lineRule="auto"/>
        <w:ind w:left="432"/>
        <w:jc w:val="both"/>
        <w:rPr>
          <w:lang w:val="pt-BR"/>
        </w:rPr>
      </w:pPr>
    </w:p>
    <w:p w:rsidR="00B87032" w:rsidRPr="00A5686B" w:rsidRDefault="00B87032" w:rsidP="000D2054">
      <w:pPr>
        <w:pStyle w:val="PargrafodaLista"/>
        <w:numPr>
          <w:ilvl w:val="0"/>
          <w:numId w:val="33"/>
        </w:numPr>
        <w:spacing w:after="0" w:line="240" w:lineRule="auto"/>
        <w:ind w:left="709"/>
        <w:jc w:val="both"/>
        <w:rPr>
          <w:rFonts w:cstheme="minorHAnsi"/>
          <w:lang w:val="pt-BR"/>
        </w:rPr>
      </w:pPr>
      <w:r w:rsidRPr="00A5686B">
        <w:rPr>
          <w:rFonts w:cstheme="minorHAnsi"/>
          <w:lang w:val="pt-BR"/>
        </w:rPr>
        <w:t>Arquitetura, Urbanismo, Geografia e Engenharia;</w:t>
      </w:r>
    </w:p>
    <w:p w:rsidR="00B87032" w:rsidRPr="00A5686B" w:rsidRDefault="00B87032" w:rsidP="000D2054">
      <w:pPr>
        <w:pStyle w:val="PargrafodaLista"/>
        <w:numPr>
          <w:ilvl w:val="0"/>
          <w:numId w:val="33"/>
        </w:numPr>
        <w:spacing w:after="0" w:line="240" w:lineRule="auto"/>
        <w:ind w:left="709"/>
        <w:jc w:val="both"/>
        <w:rPr>
          <w:rFonts w:cstheme="minorHAnsi"/>
          <w:lang w:val="pt-BR"/>
        </w:rPr>
      </w:pPr>
      <w:r w:rsidRPr="00A5686B">
        <w:rPr>
          <w:rFonts w:cstheme="minorHAnsi"/>
          <w:lang w:val="pt-BR"/>
        </w:rPr>
        <w:t>Arqueologia, História e Museologia;</w:t>
      </w:r>
    </w:p>
    <w:p w:rsidR="00B87032" w:rsidRPr="00A5686B" w:rsidRDefault="00B87032" w:rsidP="000D2054">
      <w:pPr>
        <w:pStyle w:val="PargrafodaLista"/>
        <w:numPr>
          <w:ilvl w:val="0"/>
          <w:numId w:val="33"/>
        </w:numPr>
        <w:spacing w:after="0" w:line="240" w:lineRule="auto"/>
        <w:ind w:left="709"/>
        <w:jc w:val="both"/>
        <w:rPr>
          <w:rFonts w:cstheme="minorHAnsi"/>
          <w:lang w:val="pt-BR"/>
        </w:rPr>
      </w:pPr>
      <w:r w:rsidRPr="00A5686B">
        <w:rPr>
          <w:rFonts w:cstheme="minorHAnsi"/>
          <w:lang w:val="pt-BR"/>
        </w:rPr>
        <w:t>Antropologia, Sociologia e Turismo;</w:t>
      </w:r>
    </w:p>
    <w:p w:rsidR="00B87032" w:rsidRPr="002B7E76" w:rsidRDefault="00B87032" w:rsidP="000D2054">
      <w:pPr>
        <w:pStyle w:val="PargrafodaLista"/>
        <w:numPr>
          <w:ilvl w:val="0"/>
          <w:numId w:val="33"/>
        </w:numPr>
        <w:spacing w:after="0" w:line="240" w:lineRule="auto"/>
        <w:ind w:left="709"/>
        <w:jc w:val="both"/>
        <w:rPr>
          <w:rFonts w:cstheme="minorHAnsi"/>
          <w:lang w:val="pt-BR"/>
        </w:rPr>
      </w:pPr>
      <w:r w:rsidRPr="007225CF">
        <w:rPr>
          <w:rFonts w:cstheme="minorHAnsi"/>
          <w:lang w:val="pt-BR"/>
        </w:rPr>
        <w:t>Movimentos sociai</w:t>
      </w:r>
      <w:r w:rsidRPr="002B7E76">
        <w:rPr>
          <w:rFonts w:cstheme="minorHAnsi"/>
          <w:lang w:val="pt-BR"/>
        </w:rPr>
        <w:t>s de urbanismo e</w:t>
      </w:r>
      <w:r>
        <w:rPr>
          <w:rFonts w:cstheme="minorHAnsi"/>
          <w:lang w:val="pt-BR"/>
        </w:rPr>
        <w:t xml:space="preserve"> de</w:t>
      </w:r>
      <w:r w:rsidRPr="002B7E76">
        <w:rPr>
          <w:rFonts w:cstheme="minorHAnsi"/>
          <w:lang w:val="pt-BR"/>
        </w:rPr>
        <w:t xml:space="preserve"> meio-ambiente;</w:t>
      </w:r>
    </w:p>
    <w:p w:rsidR="00B87032" w:rsidRPr="00693BEB" w:rsidRDefault="00B87032" w:rsidP="000D2054">
      <w:pPr>
        <w:pStyle w:val="PargrafodaLista"/>
        <w:numPr>
          <w:ilvl w:val="0"/>
          <w:numId w:val="33"/>
        </w:numPr>
        <w:spacing w:after="0" w:line="240" w:lineRule="auto"/>
        <w:ind w:left="709"/>
        <w:jc w:val="both"/>
        <w:rPr>
          <w:rFonts w:cstheme="minorHAnsi"/>
          <w:lang w:val="pt-BR"/>
        </w:rPr>
      </w:pPr>
      <w:r w:rsidRPr="00693BEB">
        <w:rPr>
          <w:rFonts w:cstheme="minorHAnsi"/>
          <w:lang w:val="pt-BR"/>
        </w:rPr>
        <w:lastRenderedPageBreak/>
        <w:t>Centros de Documentação</w:t>
      </w:r>
      <w:r>
        <w:rPr>
          <w:rFonts w:cstheme="minorHAnsi"/>
          <w:lang w:val="pt-BR"/>
        </w:rPr>
        <w:t xml:space="preserve"> e </w:t>
      </w:r>
      <w:r w:rsidRPr="00693BEB">
        <w:rPr>
          <w:rFonts w:cstheme="minorHAnsi"/>
          <w:lang w:val="pt-BR"/>
        </w:rPr>
        <w:t>Memória</w:t>
      </w:r>
      <w:r>
        <w:rPr>
          <w:rFonts w:cstheme="minorHAnsi"/>
          <w:lang w:val="pt-BR"/>
        </w:rPr>
        <w:t xml:space="preserve">: </w:t>
      </w:r>
      <w:r w:rsidRPr="00693BEB">
        <w:rPr>
          <w:rFonts w:cstheme="minorHAnsi"/>
          <w:lang w:val="pt-BR"/>
        </w:rPr>
        <w:t>Arquivos</w:t>
      </w:r>
      <w:r>
        <w:rPr>
          <w:rFonts w:cstheme="minorHAnsi"/>
          <w:lang w:val="pt-BR"/>
        </w:rPr>
        <w:t>, Bibliotecas, Espaços de Memória</w:t>
      </w:r>
      <w:r w:rsidRPr="00693BEB">
        <w:rPr>
          <w:rFonts w:cstheme="minorHAnsi"/>
          <w:lang w:val="pt-BR"/>
        </w:rPr>
        <w:t xml:space="preserve"> e</w:t>
      </w:r>
      <w:r>
        <w:rPr>
          <w:rFonts w:cstheme="minorHAnsi"/>
          <w:lang w:val="pt-BR"/>
        </w:rPr>
        <w:t xml:space="preserve"> Museus</w:t>
      </w:r>
      <w:r w:rsidRPr="00693BEB">
        <w:rPr>
          <w:rFonts w:cstheme="minorHAnsi"/>
          <w:lang w:val="pt-BR"/>
        </w:rPr>
        <w:t xml:space="preserve">; </w:t>
      </w:r>
    </w:p>
    <w:p w:rsidR="00B87032" w:rsidRPr="002D7EB1" w:rsidRDefault="00B87032" w:rsidP="000D2054">
      <w:pPr>
        <w:pStyle w:val="PargrafodaLista"/>
        <w:numPr>
          <w:ilvl w:val="0"/>
          <w:numId w:val="33"/>
        </w:numPr>
        <w:spacing w:after="0" w:line="240" w:lineRule="auto"/>
        <w:ind w:left="709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>Comunidades tradicionais e /ou religiosas,</w:t>
      </w:r>
      <w:r w:rsidRPr="002D7EB1">
        <w:rPr>
          <w:rFonts w:cstheme="minorHAnsi"/>
          <w:lang w:val="pt-BR"/>
        </w:rPr>
        <w:t xml:space="preserve"> costumes, saberes e formas de </w:t>
      </w:r>
      <w:r w:rsidR="00F858B8" w:rsidRPr="002D7EB1">
        <w:rPr>
          <w:rFonts w:cstheme="minorHAnsi"/>
          <w:lang w:val="pt-BR"/>
        </w:rPr>
        <w:t xml:space="preserve">expressão; </w:t>
      </w:r>
      <w:r>
        <w:rPr>
          <w:rFonts w:cstheme="minorHAnsi"/>
          <w:lang w:val="pt-BR"/>
        </w:rPr>
        <w:t>e</w:t>
      </w:r>
    </w:p>
    <w:p w:rsidR="00B87032" w:rsidRDefault="00B87032" w:rsidP="000D2054">
      <w:pPr>
        <w:pStyle w:val="PargrafodaLista"/>
        <w:numPr>
          <w:ilvl w:val="0"/>
          <w:numId w:val="33"/>
        </w:numPr>
        <w:spacing w:after="0" w:line="240" w:lineRule="auto"/>
        <w:ind w:left="709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>Expressões</w:t>
      </w:r>
      <w:r w:rsidRPr="00D56C35">
        <w:rPr>
          <w:rFonts w:cstheme="minorHAnsi"/>
          <w:lang w:val="pt-BR"/>
        </w:rPr>
        <w:t xml:space="preserve"> culturais </w:t>
      </w:r>
      <w:r>
        <w:rPr>
          <w:rFonts w:cstheme="minorHAnsi"/>
          <w:lang w:val="pt-BR"/>
        </w:rPr>
        <w:t>de Pernambuco registrada</w:t>
      </w:r>
      <w:r w:rsidRPr="00D56C35">
        <w:rPr>
          <w:rFonts w:cstheme="minorHAnsi"/>
          <w:lang w:val="pt-BR"/>
        </w:rPr>
        <w:t>s como Patrimônio Cultural Imaterial</w:t>
      </w:r>
      <w:r>
        <w:rPr>
          <w:rFonts w:cstheme="minorHAnsi"/>
          <w:lang w:val="pt-BR"/>
        </w:rPr>
        <w:t>.</w:t>
      </w:r>
    </w:p>
    <w:p w:rsidR="00920787" w:rsidRPr="00585ADB" w:rsidRDefault="00920787" w:rsidP="000D2054">
      <w:pPr>
        <w:pStyle w:val="PargrafodaLista"/>
        <w:spacing w:before="100" w:beforeAutospacing="1" w:after="100" w:afterAutospacing="1" w:line="240" w:lineRule="auto"/>
        <w:ind w:left="709" w:hanging="360"/>
        <w:jc w:val="both"/>
        <w:rPr>
          <w:lang w:val="pt-BR"/>
        </w:rPr>
      </w:pPr>
    </w:p>
    <w:p w:rsidR="00812C90" w:rsidRPr="00585ADB" w:rsidRDefault="00812C90" w:rsidP="00A02D28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/>
          <w:lang w:val="pt-BR"/>
        </w:rPr>
      </w:pPr>
      <w:r w:rsidRPr="00585ADB">
        <w:rPr>
          <w:b/>
          <w:lang w:val="pt-BR"/>
        </w:rPr>
        <w:t>DA ORGANIZAÇÃO DO PROCESSO ELEITORAL</w:t>
      </w:r>
    </w:p>
    <w:p w:rsidR="00812C90" w:rsidRPr="00585ADB" w:rsidRDefault="00812C90" w:rsidP="00812C90">
      <w:pPr>
        <w:pStyle w:val="PargrafodaLista"/>
        <w:spacing w:before="100" w:beforeAutospacing="1" w:after="100" w:afterAutospacing="1" w:line="240" w:lineRule="auto"/>
        <w:ind w:left="360"/>
        <w:jc w:val="both"/>
        <w:rPr>
          <w:b/>
          <w:lang w:val="pt-BR"/>
        </w:rPr>
      </w:pPr>
    </w:p>
    <w:p w:rsidR="00B81963" w:rsidRPr="00585ADB" w:rsidRDefault="00812C90" w:rsidP="00073E9B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b/>
          <w:lang w:val="pt-BR"/>
        </w:rPr>
      </w:pPr>
      <w:r w:rsidRPr="00585ADB">
        <w:rPr>
          <w:lang w:val="pt-BR"/>
        </w:rPr>
        <w:t xml:space="preserve">O processo eleitoral previsto neste Edital será coordenado e acompanhado </w:t>
      </w:r>
      <w:r w:rsidR="00073E9B" w:rsidRPr="00585ADB">
        <w:rPr>
          <w:lang w:val="pt-BR"/>
        </w:rPr>
        <w:t xml:space="preserve">por </w:t>
      </w:r>
      <w:r w:rsidRPr="00585ADB">
        <w:rPr>
          <w:lang w:val="pt-BR"/>
        </w:rPr>
        <w:t>Comissão Eleitoral</w:t>
      </w:r>
      <w:r w:rsidR="00073E9B" w:rsidRPr="00585ADB">
        <w:rPr>
          <w:lang w:val="pt-BR"/>
        </w:rPr>
        <w:t xml:space="preserve"> específica</w:t>
      </w:r>
      <w:r w:rsidR="00D5592C" w:rsidRPr="00585ADB">
        <w:rPr>
          <w:lang w:val="pt-BR"/>
        </w:rPr>
        <w:t>, conforme previsto nos A</w:t>
      </w:r>
      <w:r w:rsidR="00B81963" w:rsidRPr="00585ADB">
        <w:rPr>
          <w:lang w:val="pt-BR"/>
        </w:rPr>
        <w:t>rts</w:t>
      </w:r>
      <w:r w:rsidRPr="00585ADB">
        <w:rPr>
          <w:lang w:val="pt-BR"/>
        </w:rPr>
        <w:t xml:space="preserve">. </w:t>
      </w:r>
      <w:r w:rsidR="00C951DB" w:rsidRPr="00585ADB">
        <w:rPr>
          <w:lang w:val="pt-BR"/>
        </w:rPr>
        <w:t>2º e 3º d</w:t>
      </w:r>
      <w:r w:rsidR="00D0086D">
        <w:rPr>
          <w:lang w:val="pt-BR"/>
        </w:rPr>
        <w:t>a</w:t>
      </w:r>
      <w:r w:rsidR="00B81963" w:rsidRPr="00585ADB">
        <w:rPr>
          <w:lang w:val="pt-BR"/>
        </w:rPr>
        <w:t xml:space="preserve"> </w:t>
      </w:r>
      <w:r w:rsidR="00644153" w:rsidRPr="00585ADB">
        <w:rPr>
          <w:lang w:val="pt-BR"/>
        </w:rPr>
        <w:t>Portaria</w:t>
      </w:r>
      <w:r w:rsidR="00644153">
        <w:rPr>
          <w:lang w:val="pt-BR"/>
        </w:rPr>
        <w:t xml:space="preserve"> Secult</w:t>
      </w:r>
      <w:r w:rsidR="00D0086D">
        <w:rPr>
          <w:lang w:val="pt-BR"/>
        </w:rPr>
        <w:t xml:space="preserve"> nº 011/2015.</w:t>
      </w:r>
    </w:p>
    <w:p w:rsidR="00812C90" w:rsidRPr="00585ADB" w:rsidRDefault="00812C90" w:rsidP="00C46CA4">
      <w:pPr>
        <w:pStyle w:val="PargrafodaLista"/>
        <w:spacing w:before="100" w:beforeAutospacing="1" w:after="100" w:afterAutospacing="1" w:line="240" w:lineRule="auto"/>
        <w:ind w:left="360"/>
        <w:jc w:val="both"/>
        <w:rPr>
          <w:b/>
          <w:lang w:val="pt-BR"/>
        </w:rPr>
      </w:pPr>
    </w:p>
    <w:p w:rsidR="00217285" w:rsidRPr="00585ADB" w:rsidRDefault="00C46CA4" w:rsidP="0021728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/>
          <w:lang w:val="pt-BR"/>
        </w:rPr>
      </w:pPr>
      <w:r w:rsidRPr="00585ADB">
        <w:rPr>
          <w:b/>
          <w:lang w:val="pt-BR"/>
        </w:rPr>
        <w:t xml:space="preserve">DA </w:t>
      </w:r>
      <w:r w:rsidR="00B34C39" w:rsidRPr="00585ADB">
        <w:rPr>
          <w:b/>
          <w:lang w:val="pt-BR"/>
        </w:rPr>
        <w:t>INSCRIÇÃO</w:t>
      </w:r>
      <w:r w:rsidR="009E5308" w:rsidRPr="00585ADB">
        <w:rPr>
          <w:b/>
          <w:lang w:val="pt-BR"/>
        </w:rPr>
        <w:t xml:space="preserve"> E HABILITAÇÃO</w:t>
      </w:r>
      <w:r w:rsidRPr="00585ADB">
        <w:rPr>
          <w:b/>
          <w:lang w:val="pt-BR"/>
        </w:rPr>
        <w:t>PARA PARTICIPAR D</w:t>
      </w:r>
      <w:r w:rsidR="006A1A62" w:rsidRPr="00585ADB">
        <w:rPr>
          <w:b/>
          <w:lang w:val="pt-BR"/>
        </w:rPr>
        <w:t>O</w:t>
      </w:r>
      <w:r w:rsidR="00217285" w:rsidRPr="00585ADB">
        <w:rPr>
          <w:b/>
          <w:lang w:val="pt-BR"/>
        </w:rPr>
        <w:t xml:space="preserve"> PROCESSO ELEITORAL</w:t>
      </w:r>
    </w:p>
    <w:p w:rsidR="00C46CA4" w:rsidRPr="00585ADB" w:rsidRDefault="00C46CA4" w:rsidP="00C46CA4">
      <w:pPr>
        <w:pStyle w:val="PargrafodaLista"/>
        <w:spacing w:before="100" w:beforeAutospacing="1" w:after="100" w:afterAutospacing="1" w:line="240" w:lineRule="auto"/>
        <w:ind w:left="360"/>
        <w:jc w:val="both"/>
        <w:rPr>
          <w:b/>
          <w:lang w:val="pt-BR"/>
        </w:rPr>
      </w:pPr>
    </w:p>
    <w:p w:rsidR="00C46CA4" w:rsidRPr="00585ADB" w:rsidRDefault="00C46CA4" w:rsidP="00C46CA4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b/>
          <w:lang w:val="pt-BR"/>
        </w:rPr>
      </w:pPr>
      <w:r w:rsidRPr="00585ADB">
        <w:rPr>
          <w:lang w:val="pt-BR"/>
        </w:rPr>
        <w:t>Os interessados em fazer insc</w:t>
      </w:r>
      <w:r w:rsidR="006B598A">
        <w:rPr>
          <w:lang w:val="pt-BR"/>
        </w:rPr>
        <w:t>rição, para a participação nos F</w:t>
      </w:r>
      <w:r w:rsidRPr="00585ADB">
        <w:rPr>
          <w:lang w:val="pt-BR"/>
        </w:rPr>
        <w:t xml:space="preserve">óruns específicos e na plenária final, deverão preencher os seguintes </w:t>
      </w:r>
      <w:r w:rsidR="008708C0" w:rsidRPr="00585ADB">
        <w:rPr>
          <w:lang w:val="pt-BR"/>
        </w:rPr>
        <w:t>pré-</w:t>
      </w:r>
      <w:r w:rsidRPr="00585ADB">
        <w:rPr>
          <w:lang w:val="pt-BR"/>
        </w:rPr>
        <w:t>requisitos:</w:t>
      </w:r>
    </w:p>
    <w:p w:rsidR="00C46CA4" w:rsidRPr="00A5686B" w:rsidRDefault="00C46CA4" w:rsidP="00C46CA4">
      <w:pPr>
        <w:pStyle w:val="PargrafodaLista"/>
        <w:spacing w:before="100" w:beforeAutospacing="1" w:after="100" w:afterAutospacing="1" w:line="240" w:lineRule="auto"/>
        <w:ind w:left="432"/>
        <w:jc w:val="both"/>
        <w:rPr>
          <w:b/>
          <w:lang w:val="pt-BR"/>
        </w:rPr>
      </w:pPr>
    </w:p>
    <w:p w:rsidR="00580DDD" w:rsidRPr="00A5686B" w:rsidRDefault="00580DDD" w:rsidP="00580DDD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cstheme="minorHAnsi"/>
          <w:lang w:val="pt-BR"/>
        </w:rPr>
      </w:pPr>
      <w:r w:rsidRPr="00A5686B">
        <w:rPr>
          <w:rFonts w:cstheme="minorHAnsi"/>
          <w:lang w:val="pt-BR"/>
        </w:rPr>
        <w:t xml:space="preserve">No caso de pessoa física, poderá inscrever-se </w:t>
      </w:r>
      <w:r w:rsidR="0031493A" w:rsidRPr="00A5686B">
        <w:rPr>
          <w:rFonts w:cstheme="minorHAnsi"/>
          <w:lang w:val="pt-BR"/>
        </w:rPr>
        <w:t>o interessado</w:t>
      </w:r>
      <w:r w:rsidRPr="00A5686B">
        <w:rPr>
          <w:rFonts w:cstheme="minorHAnsi"/>
          <w:lang w:val="pt-BR"/>
        </w:rPr>
        <w:t xml:space="preserve"> que comprove vinculação a u</w:t>
      </w:r>
      <w:r w:rsidR="0031493A" w:rsidRPr="00A5686B">
        <w:rPr>
          <w:rFonts w:cstheme="minorHAnsi"/>
          <w:lang w:val="pt-BR"/>
        </w:rPr>
        <w:t>m dos segmentos referido</w:t>
      </w:r>
      <w:r w:rsidRPr="00A5686B">
        <w:rPr>
          <w:rFonts w:cstheme="minorHAnsi"/>
          <w:lang w:val="pt-BR"/>
        </w:rPr>
        <w:t xml:space="preserve">s no </w:t>
      </w:r>
      <w:r w:rsidR="008631D2" w:rsidRPr="00A5686B">
        <w:rPr>
          <w:rFonts w:cstheme="minorHAnsi"/>
          <w:lang w:val="pt-BR"/>
        </w:rPr>
        <w:t>i</w:t>
      </w:r>
      <w:r w:rsidR="008708C0" w:rsidRPr="00A5686B">
        <w:rPr>
          <w:rFonts w:cstheme="minorHAnsi"/>
          <w:lang w:val="pt-BR"/>
        </w:rPr>
        <w:t>tem 1.3</w:t>
      </w:r>
      <w:r w:rsidRPr="00A5686B">
        <w:rPr>
          <w:rFonts w:cstheme="minorHAnsi"/>
          <w:lang w:val="pt-BR"/>
        </w:rPr>
        <w:t>; seja maior de 18 anos; não exerça cargo em comissão ou função de confiança no Poder Executivo Estadual; e não seja membro da comissão eleitoral e nem ter parentesco com nenhum dos seus membros, em linha reta ou colateral, até o 2º grau</w:t>
      </w:r>
      <w:r w:rsidR="00F36F7F" w:rsidRPr="00A5686B">
        <w:rPr>
          <w:rFonts w:cstheme="minorHAnsi"/>
          <w:lang w:val="pt-BR"/>
        </w:rPr>
        <w:t xml:space="preserve"> e seja residente e domiciliado no estado de Pernambuco</w:t>
      </w:r>
      <w:r w:rsidRPr="00A5686B">
        <w:rPr>
          <w:rFonts w:cstheme="minorHAnsi"/>
          <w:lang w:val="pt-BR"/>
        </w:rPr>
        <w:t>;</w:t>
      </w:r>
    </w:p>
    <w:p w:rsidR="00580DDD" w:rsidRPr="00A5686B" w:rsidRDefault="00580DDD" w:rsidP="00580DDD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cstheme="minorHAnsi"/>
          <w:lang w:val="pt-BR"/>
        </w:rPr>
      </w:pPr>
      <w:r w:rsidRPr="00A5686B">
        <w:rPr>
          <w:rFonts w:cstheme="minorHAnsi"/>
          <w:lang w:val="pt-BR"/>
        </w:rPr>
        <w:t>No caso de pessoa jurídica, desde</w:t>
      </w:r>
      <w:r w:rsidR="00F36F7F" w:rsidRPr="00A5686B">
        <w:rPr>
          <w:rFonts w:cstheme="minorHAnsi"/>
          <w:lang w:val="pt-BR"/>
        </w:rPr>
        <w:t xml:space="preserve"> que sediada no Estado de Pernambuco,</w:t>
      </w:r>
      <w:r w:rsidRPr="00A5686B">
        <w:rPr>
          <w:rFonts w:cstheme="minorHAnsi"/>
          <w:lang w:val="pt-BR"/>
        </w:rPr>
        <w:t xml:space="preserve"> sem fins lucrativos e que comprove o caráter associativo e de rep</w:t>
      </w:r>
      <w:r w:rsidR="00F36F7F" w:rsidRPr="00A5686B">
        <w:rPr>
          <w:rFonts w:cstheme="minorHAnsi"/>
          <w:lang w:val="pt-BR"/>
        </w:rPr>
        <w:t xml:space="preserve">resentação de segmento cultural, </w:t>
      </w:r>
      <w:r w:rsidRPr="00A5686B">
        <w:rPr>
          <w:rFonts w:cstheme="minorHAnsi"/>
          <w:lang w:val="pt-BR"/>
        </w:rPr>
        <w:t xml:space="preserve">serão aceitas até </w:t>
      </w:r>
      <w:r w:rsidR="0031493A" w:rsidRPr="00A5686B">
        <w:rPr>
          <w:rFonts w:cstheme="minorHAnsi"/>
          <w:lang w:val="pt-BR"/>
        </w:rPr>
        <w:t>10</w:t>
      </w:r>
      <w:r w:rsidRPr="00A5686B">
        <w:rPr>
          <w:rFonts w:cstheme="minorHAnsi"/>
          <w:lang w:val="pt-BR"/>
        </w:rPr>
        <w:t xml:space="preserve"> (</w:t>
      </w:r>
      <w:r w:rsidR="0031493A" w:rsidRPr="00A5686B">
        <w:rPr>
          <w:rFonts w:cstheme="minorHAnsi"/>
          <w:lang w:val="pt-BR"/>
        </w:rPr>
        <w:t>dez</w:t>
      </w:r>
      <w:r w:rsidRPr="00A5686B">
        <w:rPr>
          <w:rFonts w:cstheme="minorHAnsi"/>
          <w:lang w:val="pt-BR"/>
        </w:rPr>
        <w:t xml:space="preserve">) inscrições de seus representantes, </w:t>
      </w:r>
      <w:r w:rsidR="00DD2534" w:rsidRPr="00A5686B">
        <w:rPr>
          <w:rFonts w:cstheme="minorHAnsi"/>
          <w:lang w:val="pt-BR"/>
        </w:rPr>
        <w:t>em um dos segmentos</w:t>
      </w:r>
      <w:r w:rsidRPr="00A5686B">
        <w:rPr>
          <w:rFonts w:cstheme="minorHAnsi"/>
          <w:lang w:val="pt-BR"/>
        </w:rPr>
        <w:t xml:space="preserve"> elencado</w:t>
      </w:r>
      <w:r w:rsidR="00DD2534" w:rsidRPr="00A5686B">
        <w:rPr>
          <w:rFonts w:cstheme="minorHAnsi"/>
          <w:lang w:val="pt-BR"/>
        </w:rPr>
        <w:t>s</w:t>
      </w:r>
      <w:r w:rsidRPr="00A5686B">
        <w:rPr>
          <w:rFonts w:cstheme="minorHAnsi"/>
          <w:lang w:val="pt-BR"/>
        </w:rPr>
        <w:t xml:space="preserve"> no </w:t>
      </w:r>
      <w:r w:rsidR="008631D2" w:rsidRPr="00A5686B">
        <w:rPr>
          <w:rFonts w:cstheme="minorHAnsi"/>
          <w:lang w:val="pt-BR"/>
        </w:rPr>
        <w:t>i</w:t>
      </w:r>
      <w:r w:rsidR="008708C0" w:rsidRPr="00A5686B">
        <w:rPr>
          <w:rFonts w:cstheme="minorHAnsi"/>
          <w:lang w:val="pt-BR"/>
        </w:rPr>
        <w:t>tem 1.3</w:t>
      </w:r>
      <w:r w:rsidRPr="00A5686B">
        <w:rPr>
          <w:rFonts w:cstheme="minorHAnsi"/>
          <w:lang w:val="pt-BR"/>
        </w:rPr>
        <w:t>;</w:t>
      </w:r>
    </w:p>
    <w:p w:rsidR="00DD2534" w:rsidRPr="00A5686B" w:rsidRDefault="00580DDD" w:rsidP="00580DDD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cstheme="minorHAnsi"/>
          <w:lang w:val="pt-BR"/>
        </w:rPr>
      </w:pPr>
      <w:r w:rsidRPr="00A5686B">
        <w:rPr>
          <w:lang w:val="pt-BR"/>
        </w:rPr>
        <w:t>Só será admitida 01 (uma) única inscrição de pessoa física ou de representante de entidade associativa representativa de segmento em apenas 01 (um) fórum específico</w:t>
      </w:r>
      <w:r w:rsidR="002C7E52" w:rsidRPr="00A5686B">
        <w:rPr>
          <w:lang w:val="pt-BR"/>
        </w:rPr>
        <w:t xml:space="preserve"> de segmento, entre os enumerados no item 1.3.</w:t>
      </w:r>
    </w:p>
    <w:p w:rsidR="00580DDD" w:rsidRPr="00A5686B" w:rsidRDefault="00580DDD" w:rsidP="00580DDD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cstheme="minorHAnsi"/>
          <w:lang w:val="pt-BR"/>
        </w:rPr>
      </w:pPr>
      <w:r w:rsidRPr="00A5686B">
        <w:rPr>
          <w:rFonts w:cstheme="minorHAnsi"/>
          <w:lang w:val="pt-BR"/>
        </w:rPr>
        <w:t xml:space="preserve">Fica vedada a inscrição, no processo eletivo, de uma mesma pessoa, como representante de entidade e como </w:t>
      </w:r>
      <w:r w:rsidR="004F4DD8" w:rsidRPr="00A5686B">
        <w:rPr>
          <w:lang w:val="pt-BR"/>
        </w:rPr>
        <w:t>pessoa física</w:t>
      </w:r>
      <w:r w:rsidR="004F4DD8" w:rsidRPr="00A5686B">
        <w:rPr>
          <w:rFonts w:cstheme="minorHAnsi"/>
          <w:lang w:val="pt-BR"/>
        </w:rPr>
        <w:t xml:space="preserve">; </w:t>
      </w:r>
    </w:p>
    <w:p w:rsidR="00A622C6" w:rsidRPr="00A5686B" w:rsidRDefault="00A622C6" w:rsidP="00A622C6">
      <w:pPr>
        <w:pStyle w:val="PargrafodaLista"/>
        <w:spacing w:after="0" w:line="240" w:lineRule="auto"/>
        <w:jc w:val="both"/>
        <w:rPr>
          <w:rFonts w:cstheme="minorHAnsi"/>
          <w:lang w:val="pt-BR"/>
        </w:rPr>
      </w:pPr>
    </w:p>
    <w:p w:rsidR="0020284F" w:rsidRPr="00A5686B" w:rsidRDefault="006D1B97" w:rsidP="00796E66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 xml:space="preserve">No caso de pessoa física, o ato de inscrição para a habilitação no processo eleitoral será </w:t>
      </w:r>
      <w:r w:rsidR="004574A2" w:rsidRPr="00A5686B">
        <w:rPr>
          <w:lang w:val="pt-BR"/>
        </w:rPr>
        <w:t>iniciado através do preenchimento do</w:t>
      </w:r>
      <w:r w:rsidRPr="00A5686B">
        <w:rPr>
          <w:lang w:val="pt-BR"/>
        </w:rPr>
        <w:t xml:space="preserve"> formulário próprio</w:t>
      </w:r>
      <w:r w:rsidR="0020284F" w:rsidRPr="00A5686B">
        <w:rPr>
          <w:lang w:val="pt-BR"/>
        </w:rPr>
        <w:t xml:space="preserve"> (Anexo I)</w:t>
      </w:r>
      <w:r w:rsidR="00507225" w:rsidRPr="00A5686B">
        <w:rPr>
          <w:lang w:val="pt-BR"/>
        </w:rPr>
        <w:t>, disponibilizado</w:t>
      </w:r>
      <w:r w:rsidR="004574A2" w:rsidRPr="00A5686B">
        <w:rPr>
          <w:lang w:val="pt-BR"/>
        </w:rPr>
        <w:t xml:space="preserve">por meio físico ou eletrônico, </w:t>
      </w:r>
      <w:r w:rsidRPr="00A5686B">
        <w:rPr>
          <w:lang w:val="pt-BR"/>
        </w:rPr>
        <w:t>pela Comissão Eleitoral designada pelo Secretário de Cultura</w:t>
      </w:r>
      <w:r w:rsidR="0020284F" w:rsidRPr="00A5686B">
        <w:rPr>
          <w:lang w:val="pt-BR"/>
        </w:rPr>
        <w:t>.</w:t>
      </w:r>
    </w:p>
    <w:p w:rsidR="0020284F" w:rsidRPr="00A5686B" w:rsidRDefault="0020284F" w:rsidP="0020284F">
      <w:pPr>
        <w:pStyle w:val="PargrafodaLista"/>
        <w:spacing w:before="100" w:beforeAutospacing="1" w:after="100" w:afterAutospacing="1" w:line="240" w:lineRule="auto"/>
        <w:ind w:left="432"/>
        <w:jc w:val="both"/>
        <w:rPr>
          <w:lang w:val="pt-BR"/>
        </w:rPr>
      </w:pPr>
    </w:p>
    <w:p w:rsidR="006D1B97" w:rsidRPr="00A5686B" w:rsidRDefault="0020284F" w:rsidP="0020284F">
      <w:pPr>
        <w:pStyle w:val="PargrafodaLista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 xml:space="preserve"> A inscrição será consideradaconcluída</w:t>
      </w:r>
      <w:r w:rsidR="006D1B97" w:rsidRPr="00A5686B">
        <w:rPr>
          <w:lang w:val="pt-BR"/>
        </w:rPr>
        <w:t xml:space="preserve"> mediante a </w:t>
      </w:r>
      <w:r w:rsidR="00644153" w:rsidRPr="00A5686B">
        <w:rPr>
          <w:lang w:val="pt-BR"/>
        </w:rPr>
        <w:t xml:space="preserve">entrega, </w:t>
      </w:r>
      <w:r w:rsidR="00507225" w:rsidRPr="00A5686B">
        <w:rPr>
          <w:lang w:val="pt-BR"/>
        </w:rPr>
        <w:t>nos locais e</w:t>
      </w:r>
      <w:r w:rsidR="006D1B97" w:rsidRPr="00A5686B">
        <w:rPr>
          <w:lang w:val="pt-BR"/>
        </w:rPr>
        <w:t xml:space="preserve"> prazo</w:t>
      </w:r>
      <w:r w:rsidR="00507225" w:rsidRPr="00A5686B">
        <w:rPr>
          <w:lang w:val="pt-BR"/>
        </w:rPr>
        <w:t>s</w:t>
      </w:r>
      <w:r w:rsidR="006D1B97" w:rsidRPr="00A5686B">
        <w:rPr>
          <w:lang w:val="pt-BR"/>
        </w:rPr>
        <w:t xml:space="preserve"> de inscrição</w:t>
      </w:r>
      <w:r w:rsidR="004574A2" w:rsidRPr="00A5686B">
        <w:rPr>
          <w:lang w:val="pt-BR"/>
        </w:rPr>
        <w:t xml:space="preserve"> estabelecido</w:t>
      </w:r>
      <w:r w:rsidR="00507225" w:rsidRPr="00A5686B">
        <w:rPr>
          <w:lang w:val="pt-BR"/>
        </w:rPr>
        <w:t>s</w:t>
      </w:r>
      <w:r w:rsidR="004574A2" w:rsidRPr="00A5686B">
        <w:rPr>
          <w:lang w:val="pt-BR"/>
        </w:rPr>
        <w:t xml:space="preserve"> no</w:t>
      </w:r>
      <w:r w:rsidR="00CF6C0A" w:rsidRPr="00A5686B">
        <w:rPr>
          <w:lang w:val="pt-BR"/>
        </w:rPr>
        <w:t>s itens 5 e 6</w:t>
      </w:r>
      <w:r w:rsidR="004574A2" w:rsidRPr="00A5686B">
        <w:rPr>
          <w:lang w:val="pt-BR"/>
        </w:rPr>
        <w:t xml:space="preserve"> deste Edital</w:t>
      </w:r>
      <w:r w:rsidR="006D1B97" w:rsidRPr="00A5686B">
        <w:rPr>
          <w:lang w:val="pt-BR"/>
        </w:rPr>
        <w:t xml:space="preserve">, </w:t>
      </w:r>
      <w:r w:rsidRPr="00A5686B">
        <w:rPr>
          <w:lang w:val="pt-BR"/>
        </w:rPr>
        <w:t xml:space="preserve">do formulário mencionado no item anterior devidamente preenchido, e acompanhado </w:t>
      </w:r>
      <w:r w:rsidR="006D1B97" w:rsidRPr="00A5686B">
        <w:rPr>
          <w:lang w:val="pt-BR"/>
        </w:rPr>
        <w:t>de</w:t>
      </w:r>
      <w:r w:rsidR="003B3B62" w:rsidRPr="00A5686B">
        <w:rPr>
          <w:lang w:val="pt-BR"/>
        </w:rPr>
        <w:t xml:space="preserve"> cópia de identidade (RG), CPF,</w:t>
      </w:r>
      <w:r w:rsidR="006D1B97" w:rsidRPr="00A5686B">
        <w:rPr>
          <w:lang w:val="pt-BR"/>
        </w:rPr>
        <w:t xml:space="preserve"> comprovante de endereço</w:t>
      </w:r>
      <w:r w:rsidR="003B3B62" w:rsidRPr="00A5686B">
        <w:rPr>
          <w:lang w:val="pt-BR"/>
        </w:rPr>
        <w:t xml:space="preserve"> e documentação comprobatória prevista no item 3.2.2, seguinte</w:t>
      </w:r>
      <w:r w:rsidR="006D1B97" w:rsidRPr="00A5686B">
        <w:rPr>
          <w:lang w:val="pt-BR"/>
        </w:rPr>
        <w:t>.</w:t>
      </w:r>
    </w:p>
    <w:p w:rsidR="00646578" w:rsidRPr="00A5686B" w:rsidRDefault="00646578" w:rsidP="00646578">
      <w:pPr>
        <w:pStyle w:val="PargrafodaLista"/>
        <w:spacing w:before="100" w:beforeAutospacing="1" w:after="100" w:afterAutospacing="1" w:line="240" w:lineRule="auto"/>
        <w:ind w:left="1224"/>
        <w:jc w:val="both"/>
        <w:rPr>
          <w:lang w:val="pt-BR"/>
        </w:rPr>
      </w:pPr>
    </w:p>
    <w:p w:rsidR="004A037A" w:rsidRPr="00585ADB" w:rsidRDefault="00644153" w:rsidP="0020284F">
      <w:pPr>
        <w:pStyle w:val="PargrafodaLista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>A comprovação de vinculação a</w:t>
      </w:r>
      <w:r>
        <w:rPr>
          <w:lang w:val="pt-BR"/>
        </w:rPr>
        <w:t xml:space="preserve"> </w:t>
      </w:r>
      <w:r w:rsidRPr="00A5686B">
        <w:rPr>
          <w:lang w:val="pt-BR"/>
        </w:rPr>
        <w:t>um dos segmentos definidos no item 1.3 e indicado no formulário de inscrição, dar-se-á mediante entrega, juntamente com a documentação prevista no item anterior, de materiais tais como</w:t>
      </w:r>
      <w:r>
        <w:rPr>
          <w:lang w:val="pt-BR"/>
        </w:rPr>
        <w:t xml:space="preserve"> </w:t>
      </w:r>
      <w:r w:rsidRPr="00A5686B">
        <w:rPr>
          <w:lang w:val="pt-BR"/>
        </w:rPr>
        <w:t xml:space="preserve">CD´s, DVDs, matérias jornalísticas, revistas, sites, folders, cartazes, entre outros impressos, </w:t>
      </w:r>
      <w:r w:rsidRPr="00A5686B">
        <w:rPr>
          <w:rFonts w:cs="Calibri"/>
          <w:spacing w:val="-1"/>
          <w:lang w:val="pt-BR"/>
        </w:rPr>
        <w:t>d</w:t>
      </w:r>
      <w:r w:rsidRPr="00A5686B">
        <w:rPr>
          <w:rFonts w:cs="Calibri"/>
          <w:lang w:val="pt-BR"/>
        </w:rPr>
        <w:t>e</w:t>
      </w:r>
      <w:r w:rsidRPr="00A5686B">
        <w:rPr>
          <w:rFonts w:cs="Calibri"/>
          <w:spacing w:val="1"/>
          <w:lang w:val="pt-BR"/>
        </w:rPr>
        <w:t>c</w:t>
      </w:r>
      <w:r w:rsidRPr="00A5686B">
        <w:rPr>
          <w:rFonts w:cs="Calibri"/>
          <w:lang w:val="pt-BR"/>
        </w:rPr>
        <w:t>la</w:t>
      </w:r>
      <w:r w:rsidRPr="00A5686B">
        <w:rPr>
          <w:rFonts w:cs="Calibri"/>
          <w:spacing w:val="-1"/>
          <w:lang w:val="pt-BR"/>
        </w:rPr>
        <w:t>r</w:t>
      </w:r>
      <w:r w:rsidRPr="00A5686B">
        <w:rPr>
          <w:rFonts w:cs="Calibri"/>
          <w:spacing w:val="-2"/>
          <w:lang w:val="pt-BR"/>
        </w:rPr>
        <w:t>a</w:t>
      </w:r>
      <w:r w:rsidRPr="00A5686B">
        <w:rPr>
          <w:rFonts w:cs="Calibri"/>
          <w:spacing w:val="1"/>
          <w:lang w:val="pt-BR"/>
        </w:rPr>
        <w:t>çõ</w:t>
      </w:r>
      <w:r w:rsidRPr="00A5686B">
        <w:rPr>
          <w:rFonts w:cs="Calibri"/>
          <w:spacing w:val="-2"/>
          <w:lang w:val="pt-BR"/>
        </w:rPr>
        <w:t>e</w:t>
      </w:r>
      <w:r w:rsidRPr="00A5686B">
        <w:rPr>
          <w:rFonts w:cs="Calibri"/>
          <w:lang w:val="pt-BR"/>
        </w:rPr>
        <w:t>s</w:t>
      </w:r>
      <w:r w:rsidRPr="00A5686B">
        <w:rPr>
          <w:rFonts w:cs="Calibri"/>
          <w:spacing w:val="-1"/>
          <w:lang w:val="pt-BR"/>
        </w:rPr>
        <w:t xml:space="preserve"> </w:t>
      </w:r>
      <w:r w:rsidRPr="00A5686B">
        <w:rPr>
          <w:rFonts w:cs="Calibri"/>
          <w:lang w:val="pt-BR"/>
        </w:rPr>
        <w:t xml:space="preserve">de </w:t>
      </w:r>
      <w:r w:rsidRPr="00A5686B">
        <w:rPr>
          <w:rFonts w:cs="Calibri"/>
          <w:spacing w:val="1"/>
          <w:lang w:val="pt-BR"/>
        </w:rPr>
        <w:t>ó</w:t>
      </w:r>
      <w:r w:rsidRPr="00A5686B">
        <w:rPr>
          <w:rFonts w:cs="Calibri"/>
          <w:spacing w:val="-1"/>
          <w:lang w:val="pt-BR"/>
        </w:rPr>
        <w:t>r</w:t>
      </w:r>
      <w:r w:rsidRPr="00A5686B">
        <w:rPr>
          <w:rFonts w:cs="Calibri"/>
          <w:lang w:val="pt-BR"/>
        </w:rPr>
        <w:t>gãos</w:t>
      </w:r>
      <w:r w:rsidRPr="00A5686B">
        <w:rPr>
          <w:rFonts w:cs="Calibri"/>
          <w:spacing w:val="-1"/>
          <w:lang w:val="pt-BR"/>
        </w:rPr>
        <w:t xml:space="preserve"> pú</w:t>
      </w:r>
      <w:r w:rsidRPr="00A5686B">
        <w:rPr>
          <w:rFonts w:cs="Calibri"/>
          <w:lang w:val="pt-BR"/>
        </w:rPr>
        <w:t>bli</w:t>
      </w:r>
      <w:r w:rsidRPr="00A5686B">
        <w:rPr>
          <w:rFonts w:cs="Calibri"/>
          <w:spacing w:val="2"/>
          <w:lang w:val="pt-BR"/>
        </w:rPr>
        <w:t>c</w:t>
      </w:r>
      <w:r w:rsidRPr="00A5686B">
        <w:rPr>
          <w:rFonts w:cs="Calibri"/>
          <w:spacing w:val="1"/>
          <w:lang w:val="pt-BR"/>
        </w:rPr>
        <w:t>os</w:t>
      </w:r>
      <w:r w:rsidRPr="00A5686B">
        <w:rPr>
          <w:rFonts w:cs="Calibri"/>
          <w:lang w:val="pt-BR"/>
        </w:rPr>
        <w:t>, empresas e entidades privadas, a</w:t>
      </w:r>
      <w:r w:rsidRPr="00A5686B">
        <w:rPr>
          <w:rFonts w:cs="Calibri"/>
          <w:spacing w:val="1"/>
          <w:lang w:val="pt-BR"/>
        </w:rPr>
        <w:t>s</w:t>
      </w:r>
      <w:r w:rsidRPr="00A5686B">
        <w:rPr>
          <w:rFonts w:cs="Calibri"/>
          <w:spacing w:val="-1"/>
          <w:lang w:val="pt-BR"/>
        </w:rPr>
        <w:t>s</w:t>
      </w:r>
      <w:r w:rsidRPr="00A5686B">
        <w:rPr>
          <w:rFonts w:cs="Calibri"/>
          <w:spacing w:val="1"/>
          <w:lang w:val="pt-BR"/>
        </w:rPr>
        <w:t>oc</w:t>
      </w:r>
      <w:r w:rsidRPr="00A5686B">
        <w:rPr>
          <w:rFonts w:cs="Calibri"/>
          <w:lang w:val="pt-BR"/>
        </w:rPr>
        <w:t>i</w:t>
      </w:r>
      <w:r w:rsidRPr="00A5686B">
        <w:rPr>
          <w:rFonts w:cs="Calibri"/>
          <w:spacing w:val="-2"/>
          <w:lang w:val="pt-BR"/>
        </w:rPr>
        <w:t>a</w:t>
      </w:r>
      <w:r w:rsidRPr="00A5686B">
        <w:rPr>
          <w:rFonts w:cs="Calibri"/>
          <w:spacing w:val="1"/>
          <w:lang w:val="pt-BR"/>
        </w:rPr>
        <w:t>ç</w:t>
      </w:r>
      <w:r w:rsidRPr="00A5686B">
        <w:rPr>
          <w:rFonts w:cs="Calibri"/>
          <w:spacing w:val="-1"/>
          <w:lang w:val="pt-BR"/>
        </w:rPr>
        <w:t>õ</w:t>
      </w:r>
      <w:r w:rsidRPr="00A5686B">
        <w:rPr>
          <w:rFonts w:cs="Calibri"/>
          <w:spacing w:val="-2"/>
          <w:lang w:val="pt-BR"/>
        </w:rPr>
        <w:t>e</w:t>
      </w:r>
      <w:r w:rsidRPr="00A5686B">
        <w:rPr>
          <w:rFonts w:cs="Calibri"/>
          <w:lang w:val="pt-BR"/>
        </w:rPr>
        <w:t xml:space="preserve">s </w:t>
      </w:r>
      <w:r w:rsidRPr="00585ADB">
        <w:rPr>
          <w:rFonts w:cs="Calibri"/>
          <w:spacing w:val="1"/>
          <w:lang w:val="pt-BR"/>
        </w:rPr>
        <w:t>com</w:t>
      </w:r>
      <w:r w:rsidRPr="00585ADB">
        <w:rPr>
          <w:rFonts w:cs="Calibri"/>
          <w:spacing w:val="-1"/>
          <w:lang w:val="pt-BR"/>
        </w:rPr>
        <w:t>un</w:t>
      </w:r>
      <w:r w:rsidRPr="00585ADB">
        <w:rPr>
          <w:rFonts w:cs="Calibri"/>
          <w:lang w:val="pt-BR"/>
        </w:rPr>
        <w:t>itá</w:t>
      </w:r>
      <w:r w:rsidRPr="00585ADB">
        <w:rPr>
          <w:rFonts w:cs="Calibri"/>
          <w:spacing w:val="-2"/>
          <w:lang w:val="pt-BR"/>
        </w:rPr>
        <w:t>r</w:t>
      </w:r>
      <w:r w:rsidRPr="00585ADB">
        <w:rPr>
          <w:rFonts w:cs="Calibri"/>
          <w:lang w:val="pt-BR"/>
        </w:rPr>
        <w:t xml:space="preserve">ias, </w:t>
      </w:r>
      <w:r w:rsidRPr="00585ADB">
        <w:rPr>
          <w:rFonts w:cs="Calibri"/>
          <w:spacing w:val="1"/>
          <w:lang w:val="pt-BR"/>
        </w:rPr>
        <w:t>c</w:t>
      </w:r>
      <w:r w:rsidRPr="00585ADB">
        <w:rPr>
          <w:rFonts w:cs="Calibri"/>
          <w:spacing w:val="-1"/>
          <w:lang w:val="pt-BR"/>
        </w:rPr>
        <w:t>u</w:t>
      </w:r>
      <w:r w:rsidRPr="00585ADB">
        <w:rPr>
          <w:rFonts w:cs="Calibri"/>
          <w:lang w:val="pt-BR"/>
        </w:rPr>
        <w:t>lt</w:t>
      </w:r>
      <w:r w:rsidRPr="00585ADB">
        <w:rPr>
          <w:rFonts w:cs="Calibri"/>
          <w:spacing w:val="-2"/>
          <w:lang w:val="pt-BR"/>
        </w:rPr>
        <w:t>u</w:t>
      </w:r>
      <w:r w:rsidRPr="00585ADB">
        <w:rPr>
          <w:rFonts w:cs="Calibri"/>
          <w:spacing w:val="-1"/>
          <w:lang w:val="pt-BR"/>
        </w:rPr>
        <w:t>r</w:t>
      </w:r>
      <w:r w:rsidRPr="00585ADB">
        <w:rPr>
          <w:rFonts w:cs="Calibri"/>
          <w:lang w:val="pt-BR"/>
        </w:rPr>
        <w:t>ai</w:t>
      </w:r>
      <w:r w:rsidRPr="00585ADB">
        <w:rPr>
          <w:rFonts w:cs="Calibri"/>
          <w:spacing w:val="1"/>
          <w:lang w:val="pt-BR"/>
        </w:rPr>
        <w:t>s ou religiosas</w:t>
      </w:r>
      <w:r w:rsidRPr="00585ADB">
        <w:rPr>
          <w:rFonts w:cs="Calibri"/>
          <w:lang w:val="pt-BR"/>
        </w:rPr>
        <w:t>, en</w:t>
      </w:r>
      <w:r w:rsidRPr="00585ADB">
        <w:rPr>
          <w:rFonts w:cs="Calibri"/>
          <w:spacing w:val="-1"/>
          <w:lang w:val="pt-BR"/>
        </w:rPr>
        <w:t>tr</w:t>
      </w:r>
      <w:r w:rsidRPr="00585ADB">
        <w:rPr>
          <w:rFonts w:cs="Calibri"/>
          <w:lang w:val="pt-BR"/>
        </w:rPr>
        <w:t>e</w:t>
      </w:r>
      <w:r w:rsidRPr="00585ADB">
        <w:rPr>
          <w:rFonts w:cs="Calibri"/>
          <w:spacing w:val="1"/>
          <w:lang w:val="pt-BR"/>
        </w:rPr>
        <w:t xml:space="preserve"> o</w:t>
      </w:r>
      <w:r w:rsidRPr="00585ADB">
        <w:rPr>
          <w:rFonts w:cs="Calibri"/>
          <w:spacing w:val="-1"/>
          <w:lang w:val="pt-BR"/>
        </w:rPr>
        <w:t>u</w:t>
      </w:r>
      <w:r w:rsidRPr="00585ADB">
        <w:rPr>
          <w:rFonts w:cs="Calibri"/>
          <w:lang w:val="pt-BR"/>
        </w:rPr>
        <w:t>t</w:t>
      </w:r>
      <w:r w:rsidRPr="00585ADB">
        <w:rPr>
          <w:rFonts w:cs="Calibri"/>
          <w:spacing w:val="-2"/>
          <w:lang w:val="pt-BR"/>
        </w:rPr>
        <w:t>r</w:t>
      </w:r>
      <w:r w:rsidRPr="00585ADB">
        <w:rPr>
          <w:rFonts w:cs="Calibri"/>
          <w:spacing w:val="1"/>
          <w:lang w:val="pt-BR"/>
        </w:rPr>
        <w:t>o</w:t>
      </w:r>
      <w:r w:rsidRPr="00585ADB">
        <w:rPr>
          <w:rFonts w:cs="Calibri"/>
          <w:lang w:val="pt-BR"/>
        </w:rPr>
        <w:t>s,</w:t>
      </w:r>
      <w:r w:rsidRPr="00585ADB">
        <w:rPr>
          <w:rFonts w:cs="Calibri"/>
          <w:spacing w:val="-1"/>
          <w:lang w:val="pt-BR"/>
        </w:rPr>
        <w:t xml:space="preserve"> a critério da Comissão Eleitoral</w:t>
      </w:r>
      <w:r w:rsidRPr="00585ADB">
        <w:rPr>
          <w:lang w:val="pt-BR"/>
        </w:rPr>
        <w:t xml:space="preserve">. </w:t>
      </w:r>
    </w:p>
    <w:p w:rsidR="00885468" w:rsidRPr="00585ADB" w:rsidRDefault="00885468" w:rsidP="00E267DF">
      <w:pPr>
        <w:pStyle w:val="PargrafodaLista"/>
        <w:spacing w:before="100" w:beforeAutospacing="1" w:after="100" w:afterAutospacing="1" w:line="240" w:lineRule="auto"/>
        <w:ind w:left="-288"/>
        <w:jc w:val="both"/>
        <w:rPr>
          <w:lang w:val="pt-BR"/>
        </w:rPr>
      </w:pPr>
    </w:p>
    <w:p w:rsidR="007012FA" w:rsidRPr="00585ADB" w:rsidRDefault="007012FA" w:rsidP="007012FA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585ADB">
        <w:rPr>
          <w:lang w:val="pt-BR"/>
        </w:rPr>
        <w:t xml:space="preserve">No caso de pessoa jurídica, o ato de inscrição para a habilitação no processo eleitoral será iniciado através do preenchimento do formulário próprio (Anexo I), disponibilizado por meio físico ou eletrônico, pela Comissão Eleitoral designada pelo Secretário de Cultura. </w:t>
      </w:r>
    </w:p>
    <w:p w:rsidR="007012FA" w:rsidRPr="00A5686B" w:rsidRDefault="007012FA" w:rsidP="007012FA">
      <w:pPr>
        <w:pStyle w:val="PargrafodaLista"/>
        <w:spacing w:before="100" w:beforeAutospacing="1" w:after="100" w:afterAutospacing="1" w:line="240" w:lineRule="auto"/>
        <w:ind w:left="432"/>
        <w:jc w:val="both"/>
        <w:rPr>
          <w:lang w:val="pt-BR"/>
        </w:rPr>
      </w:pPr>
    </w:p>
    <w:p w:rsidR="007012FA" w:rsidRPr="00A5686B" w:rsidRDefault="007012FA" w:rsidP="007012FA">
      <w:pPr>
        <w:pStyle w:val="PargrafodaLista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 xml:space="preserve"> A inscrição será considerada concluída mediante a entrega, nos locais e prazos de inscrição</w:t>
      </w:r>
      <w:r w:rsidR="00CF6C0A" w:rsidRPr="00A5686B">
        <w:rPr>
          <w:lang w:val="pt-BR"/>
        </w:rPr>
        <w:t xml:space="preserve"> estabelecidos nos itens 5 e 6</w:t>
      </w:r>
      <w:r w:rsidRPr="00A5686B">
        <w:rPr>
          <w:lang w:val="pt-BR"/>
        </w:rPr>
        <w:t xml:space="preserve"> deste Edital, do formulário mencionado no item anterior devidamente preenchido, e acompanhado de cópia dos seguintes documentos:</w:t>
      </w:r>
    </w:p>
    <w:p w:rsidR="00020C78" w:rsidRPr="00A5686B" w:rsidRDefault="007012FA" w:rsidP="007012FA">
      <w:pPr>
        <w:pStyle w:val="PargrafodaLista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 xml:space="preserve">Estatuto social devidamente registrado no cartório competente; </w:t>
      </w:r>
    </w:p>
    <w:p w:rsidR="007012FA" w:rsidRPr="00A5686B" w:rsidRDefault="007012FA" w:rsidP="007012FA">
      <w:pPr>
        <w:pStyle w:val="PargrafodaLista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>Inscrição no Cadastro Nacional de Pessoa Jurídica – CNPJ</w:t>
      </w:r>
      <w:r w:rsidR="00020C78" w:rsidRPr="00A5686B">
        <w:rPr>
          <w:lang w:val="pt-BR"/>
        </w:rPr>
        <w:t>;</w:t>
      </w:r>
    </w:p>
    <w:p w:rsidR="00020C78" w:rsidRPr="00A5686B" w:rsidRDefault="00020C78" w:rsidP="007012FA">
      <w:pPr>
        <w:pStyle w:val="PargrafodaLista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>Ata de posse da atual diretoria.</w:t>
      </w:r>
    </w:p>
    <w:p w:rsidR="00020C78" w:rsidRPr="00A5686B" w:rsidRDefault="00020C78" w:rsidP="00020C78">
      <w:pPr>
        <w:pStyle w:val="PargrafodaLista"/>
        <w:spacing w:before="100" w:beforeAutospacing="1" w:after="100" w:afterAutospacing="1" w:line="240" w:lineRule="auto"/>
        <w:ind w:left="1584"/>
        <w:jc w:val="both"/>
        <w:rPr>
          <w:lang w:val="pt-BR"/>
        </w:rPr>
      </w:pPr>
    </w:p>
    <w:p w:rsidR="00A3142C" w:rsidRPr="00A5686B" w:rsidRDefault="005E72DD" w:rsidP="00A3142C">
      <w:pPr>
        <w:pStyle w:val="PargrafodaLista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rFonts w:cstheme="minorHAnsi"/>
          <w:lang w:val="pt-BR"/>
        </w:rPr>
        <w:t>Serão aceitas até 10 (dez</w:t>
      </w:r>
      <w:r w:rsidR="00CC7C36" w:rsidRPr="00A5686B">
        <w:rPr>
          <w:rFonts w:cstheme="minorHAnsi"/>
          <w:lang w:val="pt-BR"/>
        </w:rPr>
        <w:t>) inscrições de seus representantes e</w:t>
      </w:r>
      <w:r w:rsidR="00A262F9" w:rsidRPr="00A5686B">
        <w:rPr>
          <w:rFonts w:cstheme="minorHAnsi"/>
          <w:lang w:val="pt-BR"/>
        </w:rPr>
        <w:t>m apenas um segmento específico</w:t>
      </w:r>
      <w:r w:rsidR="008B2EAD" w:rsidRPr="00A5686B">
        <w:rPr>
          <w:rFonts w:cstheme="minorHAnsi"/>
          <w:lang w:val="pt-BR"/>
        </w:rPr>
        <w:t>, conforme definido no item 1.3.</w:t>
      </w:r>
    </w:p>
    <w:p w:rsidR="00A3142C" w:rsidRPr="00A5686B" w:rsidRDefault="00A3142C" w:rsidP="00A3142C">
      <w:pPr>
        <w:pStyle w:val="PargrafodaLista"/>
        <w:spacing w:before="100" w:beforeAutospacing="1" w:after="100" w:afterAutospacing="1" w:line="240" w:lineRule="auto"/>
        <w:ind w:left="1224"/>
        <w:jc w:val="both"/>
        <w:rPr>
          <w:lang w:val="pt-BR"/>
        </w:rPr>
      </w:pPr>
    </w:p>
    <w:p w:rsidR="00A3142C" w:rsidRPr="00A5686B" w:rsidRDefault="00CC7C36" w:rsidP="00A3142C">
      <w:pPr>
        <w:pStyle w:val="PargrafodaLista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 xml:space="preserve">Os documentos dos representantes indicados pelas pessoas jurídicas para a participação no processo eleitoral de que trata este edital deverão obedecer ao </w:t>
      </w:r>
      <w:r w:rsidR="00421179" w:rsidRPr="00A5686B">
        <w:rPr>
          <w:lang w:val="pt-BR"/>
        </w:rPr>
        <w:t>previsto no item 3.2.2, quanto à</w:t>
      </w:r>
      <w:r w:rsidRPr="00A5686B">
        <w:rPr>
          <w:lang w:val="pt-BR"/>
        </w:rPr>
        <w:t xml:space="preserve"> comprovação da vinculação do </w:t>
      </w:r>
      <w:r w:rsidR="00A3142C" w:rsidRPr="00A5686B">
        <w:rPr>
          <w:lang w:val="pt-BR"/>
        </w:rPr>
        <w:t>representante</w:t>
      </w:r>
      <w:r w:rsidRPr="00A5686B">
        <w:rPr>
          <w:lang w:val="pt-BR"/>
        </w:rPr>
        <w:t xml:space="preserve"> ao segmento ou área previsto no item 1.3.</w:t>
      </w:r>
    </w:p>
    <w:p w:rsidR="00A3142C" w:rsidRPr="00A5686B" w:rsidRDefault="00A3142C" w:rsidP="00A3142C">
      <w:pPr>
        <w:pStyle w:val="PargrafodaLista"/>
        <w:rPr>
          <w:lang w:val="pt-BR"/>
        </w:rPr>
      </w:pPr>
    </w:p>
    <w:p w:rsidR="00B05E71" w:rsidRPr="00A5686B" w:rsidRDefault="00B05E71" w:rsidP="00A3142C">
      <w:pPr>
        <w:pStyle w:val="PargrafodaLista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A5686B">
        <w:rPr>
          <w:lang w:val="pt-BR"/>
        </w:rPr>
        <w:t xml:space="preserve">Após o processo de análise dos documentos de </w:t>
      </w:r>
      <w:r w:rsidR="00F6776F" w:rsidRPr="00A5686B">
        <w:rPr>
          <w:lang w:val="pt-BR"/>
        </w:rPr>
        <w:t>inscrição</w:t>
      </w:r>
      <w:r w:rsidRPr="00A5686B">
        <w:rPr>
          <w:lang w:val="pt-BR"/>
        </w:rPr>
        <w:t xml:space="preserve">, conforme </w:t>
      </w:r>
      <w:r w:rsidR="004433AF" w:rsidRPr="00A5686B">
        <w:rPr>
          <w:lang w:val="pt-BR"/>
        </w:rPr>
        <w:t xml:space="preserve">definido nos itens </w:t>
      </w:r>
      <w:r w:rsidR="00F6776F" w:rsidRPr="00A5686B">
        <w:rPr>
          <w:lang w:val="pt-BR"/>
        </w:rPr>
        <w:t>anteriores, a</w:t>
      </w:r>
      <w:r w:rsidR="004433AF" w:rsidRPr="00A5686B">
        <w:rPr>
          <w:lang w:val="pt-BR"/>
        </w:rPr>
        <w:t xml:space="preserve"> Comissão Eleitoral</w:t>
      </w:r>
      <w:r w:rsidR="000A7A98" w:rsidRPr="00A5686B">
        <w:rPr>
          <w:lang w:val="pt-BR"/>
        </w:rPr>
        <w:t>informará</w:t>
      </w:r>
      <w:r w:rsidRPr="00A5686B">
        <w:rPr>
          <w:lang w:val="pt-BR"/>
        </w:rPr>
        <w:t xml:space="preserve"> no Diário Oficial do Estado e</w:t>
      </w:r>
      <w:r w:rsidR="000A7A98" w:rsidRPr="00A5686B">
        <w:rPr>
          <w:lang w:val="pt-BR"/>
        </w:rPr>
        <w:t xml:space="preserve"> divulgará</w:t>
      </w:r>
      <w:r w:rsidRPr="00A5686B">
        <w:rPr>
          <w:lang w:val="pt-BR"/>
        </w:rPr>
        <w:t xml:space="preserve"> no Portal da Secretaria de Cultura</w:t>
      </w:r>
      <w:r w:rsidR="004433AF" w:rsidRPr="00A5686B">
        <w:rPr>
          <w:lang w:val="pt-BR"/>
        </w:rPr>
        <w:t xml:space="preserve"> (www.cultura.pe.gov.br), nos prazos fixados no item 5</w:t>
      </w:r>
      <w:r w:rsidRPr="00A5686B">
        <w:rPr>
          <w:lang w:val="pt-BR"/>
        </w:rPr>
        <w:t xml:space="preserve">, a lista </w:t>
      </w:r>
      <w:r w:rsidR="001F31FD" w:rsidRPr="00A5686B">
        <w:rPr>
          <w:lang w:val="pt-BR"/>
        </w:rPr>
        <w:t>dos</w:t>
      </w:r>
      <w:r w:rsidR="000A7A98" w:rsidRPr="00A5686B">
        <w:rPr>
          <w:lang w:val="pt-BR"/>
        </w:rPr>
        <w:t xml:space="preserve"> habilitado(a)s</w:t>
      </w:r>
      <w:r w:rsidRPr="00A5686B">
        <w:rPr>
          <w:lang w:val="pt-BR"/>
        </w:rPr>
        <w:t>a participarem</w:t>
      </w:r>
      <w:r w:rsidR="004433AF" w:rsidRPr="00A5686B">
        <w:rPr>
          <w:lang w:val="pt-BR"/>
        </w:rPr>
        <w:t xml:space="preserve"> dos fóruns específicos para </w:t>
      </w:r>
      <w:r w:rsidRPr="00A5686B">
        <w:rPr>
          <w:lang w:val="pt-BR"/>
        </w:rPr>
        <w:t>a eleição dos</w:t>
      </w:r>
      <w:r w:rsidR="000A7A98" w:rsidRPr="00A5686B">
        <w:rPr>
          <w:lang w:val="pt-BR"/>
        </w:rPr>
        <w:t xml:space="preserve"> delegado</w:t>
      </w:r>
      <w:r w:rsidR="008D602B" w:rsidRPr="00A5686B">
        <w:rPr>
          <w:lang w:val="pt-BR"/>
        </w:rPr>
        <w:t>(a)</w:t>
      </w:r>
      <w:r w:rsidR="000A7A98" w:rsidRPr="00A5686B">
        <w:rPr>
          <w:lang w:val="pt-BR"/>
        </w:rPr>
        <w:t>s</w:t>
      </w:r>
      <w:r w:rsidR="008D602B" w:rsidRPr="00A5686B">
        <w:rPr>
          <w:lang w:val="pt-BR"/>
        </w:rPr>
        <w:t xml:space="preserve">de cada segmento </w:t>
      </w:r>
      <w:r w:rsidR="000A7A98" w:rsidRPr="00A5686B">
        <w:rPr>
          <w:lang w:val="pt-BR"/>
        </w:rPr>
        <w:t>que</w:t>
      </w:r>
      <w:r w:rsidR="0073722F" w:rsidRPr="00A5686B">
        <w:rPr>
          <w:lang w:val="pt-BR"/>
        </w:rPr>
        <w:t xml:space="preserve"> comporão</w:t>
      </w:r>
      <w:r w:rsidR="004433AF" w:rsidRPr="00A5686B">
        <w:rPr>
          <w:lang w:val="pt-BR"/>
        </w:rPr>
        <w:t xml:space="preserve"> a Plenária Final, com o objetivo de eleger os</w:t>
      </w:r>
      <w:r w:rsidRPr="00A5686B">
        <w:rPr>
          <w:lang w:val="pt-BR"/>
        </w:rPr>
        <w:t xml:space="preserve"> representantes da sociedade civil para compor o </w:t>
      </w:r>
      <w:r w:rsidRPr="00A5686B">
        <w:rPr>
          <w:b/>
          <w:lang w:val="pt-BR"/>
        </w:rPr>
        <w:t xml:space="preserve">Conselho Estadual </w:t>
      </w:r>
      <w:r w:rsidR="0073722F" w:rsidRPr="00A5686B">
        <w:rPr>
          <w:b/>
          <w:lang w:val="pt-BR"/>
        </w:rPr>
        <w:t>de Preservação do Patrimônio Cultural</w:t>
      </w:r>
      <w:r w:rsidRPr="00A5686B">
        <w:rPr>
          <w:b/>
          <w:lang w:val="pt-BR"/>
        </w:rPr>
        <w:t>.</w:t>
      </w:r>
    </w:p>
    <w:p w:rsidR="00736E0B" w:rsidRPr="00A5686B" w:rsidRDefault="00736E0B" w:rsidP="00736E0B">
      <w:pPr>
        <w:pStyle w:val="PargrafodaLista"/>
        <w:spacing w:before="100" w:beforeAutospacing="1" w:after="100" w:afterAutospacing="1" w:line="240" w:lineRule="auto"/>
        <w:ind w:left="1512"/>
        <w:jc w:val="both"/>
        <w:rPr>
          <w:lang w:val="pt-BR"/>
        </w:rPr>
      </w:pPr>
    </w:p>
    <w:p w:rsidR="00F80636" w:rsidRPr="00A5686B" w:rsidRDefault="00875945" w:rsidP="00490E0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/>
          <w:lang w:val="pt-BR"/>
        </w:rPr>
      </w:pPr>
      <w:r w:rsidRPr="00A5686B">
        <w:rPr>
          <w:b/>
          <w:lang w:val="pt-BR"/>
        </w:rPr>
        <w:t xml:space="preserve">DA REALIZAÇÃO </w:t>
      </w:r>
      <w:r w:rsidR="00747EDD" w:rsidRPr="00A5686B">
        <w:rPr>
          <w:b/>
          <w:lang w:val="pt-BR"/>
        </w:rPr>
        <w:t>DO</w:t>
      </w:r>
      <w:r w:rsidR="001F5F74" w:rsidRPr="00A5686B">
        <w:rPr>
          <w:b/>
          <w:lang w:val="pt-BR"/>
        </w:rPr>
        <w:t>S</w:t>
      </w:r>
      <w:r w:rsidR="00747EDD" w:rsidRPr="00A5686B">
        <w:rPr>
          <w:b/>
          <w:lang w:val="pt-BR"/>
        </w:rPr>
        <w:t xml:space="preserve"> FÓRUNS ESPECÍFICOS E </w:t>
      </w:r>
      <w:r w:rsidR="001F5F74" w:rsidRPr="00A5686B">
        <w:rPr>
          <w:b/>
          <w:lang w:val="pt-BR"/>
        </w:rPr>
        <w:t xml:space="preserve">DA </w:t>
      </w:r>
      <w:r w:rsidR="00747EDD" w:rsidRPr="00A5686B">
        <w:rPr>
          <w:b/>
          <w:lang w:val="pt-BR"/>
        </w:rPr>
        <w:t>PLENÁRIA FINAL</w:t>
      </w:r>
      <w:r w:rsidR="00080D6D" w:rsidRPr="00A5686B">
        <w:rPr>
          <w:b/>
          <w:lang w:val="pt-BR"/>
        </w:rPr>
        <w:t>:</w:t>
      </w:r>
    </w:p>
    <w:p w:rsidR="002356EA" w:rsidRPr="00A5686B" w:rsidRDefault="002356EA" w:rsidP="002356EA">
      <w:pPr>
        <w:pStyle w:val="PargrafodaLista"/>
        <w:spacing w:before="100" w:beforeAutospacing="1" w:after="100" w:afterAutospacing="1" w:line="240" w:lineRule="auto"/>
        <w:ind w:left="360"/>
        <w:jc w:val="both"/>
        <w:rPr>
          <w:b/>
          <w:lang w:val="pt-BR"/>
        </w:rPr>
      </w:pPr>
    </w:p>
    <w:p w:rsidR="002356EA" w:rsidRPr="00A5686B" w:rsidRDefault="00490E05" w:rsidP="002356EA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hd w:val="clear" w:color="auto" w:fill="FFFFFF"/>
          <w:lang w:val="pt-BR"/>
        </w:rPr>
      </w:pPr>
      <w:r w:rsidRPr="00A5686B">
        <w:rPr>
          <w:rFonts w:cstheme="minorHAnsi"/>
          <w:shd w:val="clear" w:color="auto" w:fill="FFFFFF"/>
          <w:lang w:val="pt-BR"/>
        </w:rPr>
        <w:t>Para c</w:t>
      </w:r>
      <w:r w:rsidR="0073722F" w:rsidRPr="00A5686B">
        <w:rPr>
          <w:rFonts w:cstheme="minorHAnsi"/>
          <w:shd w:val="clear" w:color="auto" w:fill="FFFFFF"/>
          <w:lang w:val="pt-BR"/>
        </w:rPr>
        <w:t>ada segmento contemplado</w:t>
      </w:r>
      <w:r w:rsidRPr="00A5686B">
        <w:rPr>
          <w:rFonts w:cstheme="minorHAnsi"/>
          <w:shd w:val="clear" w:color="auto" w:fill="FFFFFF"/>
          <w:lang w:val="pt-BR"/>
        </w:rPr>
        <w:t xml:space="preserve"> no </w:t>
      </w:r>
      <w:r w:rsidR="00033648" w:rsidRPr="00A5686B">
        <w:rPr>
          <w:rFonts w:cstheme="minorHAnsi"/>
          <w:shd w:val="clear" w:color="auto" w:fill="FFFFFF"/>
          <w:lang w:val="pt-BR"/>
        </w:rPr>
        <w:t>item 1.3 deste Edital</w:t>
      </w:r>
      <w:r w:rsidRPr="00A5686B">
        <w:rPr>
          <w:rFonts w:cstheme="minorHAnsi"/>
          <w:shd w:val="clear" w:color="auto" w:fill="FFFFFF"/>
          <w:lang w:val="pt-BR"/>
        </w:rPr>
        <w:t xml:space="preserve">, </w:t>
      </w:r>
      <w:r w:rsidR="0073722F" w:rsidRPr="00A5686B">
        <w:rPr>
          <w:rFonts w:cstheme="minorHAnsi"/>
          <w:shd w:val="clear" w:color="auto" w:fill="FFFFFF"/>
          <w:lang w:val="pt-BR"/>
        </w:rPr>
        <w:t>será realizado F</w:t>
      </w:r>
      <w:r w:rsidR="00033648" w:rsidRPr="00A5686B">
        <w:rPr>
          <w:rFonts w:cstheme="minorHAnsi"/>
          <w:shd w:val="clear" w:color="auto" w:fill="FFFFFF"/>
          <w:lang w:val="pt-BR"/>
        </w:rPr>
        <w:t>órum específico</w:t>
      </w:r>
      <w:r w:rsidRPr="00A5686B">
        <w:rPr>
          <w:rFonts w:cstheme="minorHAnsi"/>
          <w:shd w:val="clear" w:color="auto" w:fill="FFFFFF"/>
          <w:lang w:val="pt-BR"/>
        </w:rPr>
        <w:t xml:space="preserve"> para a eleição de 05 (cinco) delegado</w:t>
      </w:r>
      <w:r w:rsidR="00F858B8">
        <w:rPr>
          <w:rFonts w:cstheme="minorHAnsi"/>
          <w:shd w:val="clear" w:color="auto" w:fill="FFFFFF"/>
          <w:lang w:val="pt-BR"/>
        </w:rPr>
        <w:t>s</w:t>
      </w:r>
      <w:r w:rsidRPr="00A5686B">
        <w:rPr>
          <w:rFonts w:cstheme="minorHAnsi"/>
          <w:shd w:val="clear" w:color="auto" w:fill="FFFFFF"/>
          <w:lang w:val="pt-BR"/>
        </w:rPr>
        <w:t>(a</w:t>
      </w:r>
      <w:r w:rsidR="00F858B8">
        <w:rPr>
          <w:rFonts w:cstheme="minorHAnsi"/>
          <w:shd w:val="clear" w:color="auto" w:fill="FFFFFF"/>
          <w:lang w:val="pt-BR"/>
        </w:rPr>
        <w:t>s</w:t>
      </w:r>
      <w:r w:rsidRPr="00A5686B">
        <w:rPr>
          <w:rFonts w:cstheme="minorHAnsi"/>
          <w:shd w:val="clear" w:color="auto" w:fill="FFFFFF"/>
          <w:lang w:val="pt-BR"/>
        </w:rPr>
        <w:t>), podendo cada del</w:t>
      </w:r>
      <w:r w:rsidR="00033648" w:rsidRPr="00A5686B">
        <w:rPr>
          <w:rFonts w:cstheme="minorHAnsi"/>
          <w:shd w:val="clear" w:color="auto" w:fill="FFFFFF"/>
          <w:lang w:val="pt-BR"/>
        </w:rPr>
        <w:t>egado eleito votar e ser votado</w:t>
      </w:r>
      <w:r w:rsidRPr="00A5686B">
        <w:rPr>
          <w:rFonts w:cstheme="minorHAnsi"/>
          <w:shd w:val="clear" w:color="auto" w:fill="FFFFFF"/>
          <w:lang w:val="pt-BR"/>
        </w:rPr>
        <w:t xml:space="preserve"> na plenária final.</w:t>
      </w:r>
    </w:p>
    <w:p w:rsidR="002356EA" w:rsidRPr="00A5686B" w:rsidRDefault="002356EA" w:rsidP="002356EA">
      <w:pPr>
        <w:pStyle w:val="PargrafodaLista"/>
        <w:spacing w:before="100" w:beforeAutospacing="1" w:after="100" w:afterAutospacing="1" w:line="240" w:lineRule="auto"/>
        <w:ind w:left="432"/>
        <w:jc w:val="both"/>
        <w:rPr>
          <w:rFonts w:cstheme="minorHAnsi"/>
          <w:shd w:val="clear" w:color="auto" w:fill="FFFFFF"/>
          <w:lang w:val="pt-BR"/>
        </w:rPr>
      </w:pPr>
    </w:p>
    <w:p w:rsidR="002356EA" w:rsidRPr="00A5686B" w:rsidRDefault="00490E05" w:rsidP="002356EA">
      <w:pPr>
        <w:pStyle w:val="PargrafodaLista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hd w:val="clear" w:color="auto" w:fill="FFFFFF"/>
          <w:lang w:val="pt-BR"/>
        </w:rPr>
      </w:pPr>
      <w:r w:rsidRPr="00A5686B">
        <w:rPr>
          <w:rFonts w:cstheme="minorHAnsi"/>
          <w:shd w:val="clear" w:color="auto" w:fill="FFFFFF"/>
          <w:lang w:val="pt-BR"/>
        </w:rPr>
        <w:t>Os 05 (cinco) delegado</w:t>
      </w:r>
      <w:r w:rsidR="00A774DA">
        <w:rPr>
          <w:rFonts w:cstheme="minorHAnsi"/>
          <w:shd w:val="clear" w:color="auto" w:fill="FFFFFF"/>
          <w:lang w:val="pt-BR"/>
        </w:rPr>
        <w:t xml:space="preserve">s </w:t>
      </w:r>
      <w:r w:rsidRPr="00A5686B">
        <w:rPr>
          <w:rFonts w:cstheme="minorHAnsi"/>
          <w:shd w:val="clear" w:color="auto" w:fill="FFFFFF"/>
          <w:lang w:val="pt-BR"/>
        </w:rPr>
        <w:t>(a</w:t>
      </w:r>
      <w:r w:rsidR="00A774DA">
        <w:rPr>
          <w:rFonts w:cstheme="minorHAnsi"/>
          <w:shd w:val="clear" w:color="auto" w:fill="FFFFFF"/>
          <w:lang w:val="pt-BR"/>
        </w:rPr>
        <w:t>s</w:t>
      </w:r>
      <w:r w:rsidRPr="00A5686B">
        <w:rPr>
          <w:rFonts w:cstheme="minorHAnsi"/>
          <w:shd w:val="clear" w:color="auto" w:fill="FFFFFF"/>
          <w:lang w:val="pt-BR"/>
        </w:rPr>
        <w:t>) de cada segmento serão eleitos com a maioria simples dos votos de todo</w:t>
      </w:r>
      <w:r w:rsidR="00E968B1">
        <w:rPr>
          <w:rFonts w:cstheme="minorHAnsi"/>
          <w:shd w:val="clear" w:color="auto" w:fill="FFFFFF"/>
          <w:lang w:val="pt-BR"/>
        </w:rPr>
        <w:t xml:space="preserve">s </w:t>
      </w:r>
      <w:r w:rsidRPr="00A5686B">
        <w:rPr>
          <w:rFonts w:cstheme="minorHAnsi"/>
          <w:shd w:val="clear" w:color="auto" w:fill="FFFFFF"/>
          <w:lang w:val="pt-BR"/>
        </w:rPr>
        <w:t>(a</w:t>
      </w:r>
      <w:r w:rsidR="00E968B1">
        <w:rPr>
          <w:rFonts w:cstheme="minorHAnsi"/>
          <w:shd w:val="clear" w:color="auto" w:fill="FFFFFF"/>
          <w:lang w:val="pt-BR"/>
        </w:rPr>
        <w:t>s</w:t>
      </w:r>
      <w:r w:rsidRPr="00A5686B">
        <w:rPr>
          <w:rFonts w:cstheme="minorHAnsi"/>
          <w:shd w:val="clear" w:color="auto" w:fill="FFFFFF"/>
          <w:lang w:val="pt-BR"/>
        </w:rPr>
        <w:t>) os inscrito</w:t>
      </w:r>
      <w:r w:rsidR="00E968B1">
        <w:rPr>
          <w:rFonts w:cstheme="minorHAnsi"/>
          <w:shd w:val="clear" w:color="auto" w:fill="FFFFFF"/>
          <w:lang w:val="pt-BR"/>
        </w:rPr>
        <w:t xml:space="preserve">s </w:t>
      </w:r>
      <w:r w:rsidRPr="00A5686B">
        <w:rPr>
          <w:rFonts w:cstheme="minorHAnsi"/>
          <w:shd w:val="clear" w:color="auto" w:fill="FFFFFF"/>
          <w:lang w:val="pt-BR"/>
        </w:rPr>
        <w:t>(a</w:t>
      </w:r>
      <w:r w:rsidR="00E968B1">
        <w:rPr>
          <w:rFonts w:cstheme="minorHAnsi"/>
          <w:shd w:val="clear" w:color="auto" w:fill="FFFFFF"/>
          <w:lang w:val="pt-BR"/>
        </w:rPr>
        <w:t>s)</w:t>
      </w:r>
      <w:r w:rsidRPr="00A5686B">
        <w:rPr>
          <w:rFonts w:cstheme="minorHAnsi"/>
          <w:shd w:val="clear" w:color="auto" w:fill="FFFFFF"/>
          <w:lang w:val="pt-BR"/>
        </w:rPr>
        <w:t xml:space="preserve"> habilitados presentes em cada fórum específico. </w:t>
      </w:r>
    </w:p>
    <w:p w:rsidR="002356EA" w:rsidRPr="00A5686B" w:rsidRDefault="002356EA" w:rsidP="002356EA">
      <w:pPr>
        <w:pStyle w:val="PargrafodaLista"/>
        <w:spacing w:before="100" w:beforeAutospacing="1" w:after="100" w:afterAutospacing="1" w:line="240" w:lineRule="auto"/>
        <w:ind w:left="1224"/>
        <w:jc w:val="both"/>
        <w:rPr>
          <w:rFonts w:cstheme="minorHAnsi"/>
          <w:shd w:val="clear" w:color="auto" w:fill="FFFFFF"/>
          <w:lang w:val="pt-BR"/>
        </w:rPr>
      </w:pPr>
    </w:p>
    <w:p w:rsidR="002356EA" w:rsidRPr="00A5686B" w:rsidRDefault="00490E05" w:rsidP="00174C9C">
      <w:pPr>
        <w:pStyle w:val="PargrafodaLista"/>
        <w:numPr>
          <w:ilvl w:val="2"/>
          <w:numId w:val="1"/>
        </w:numPr>
        <w:spacing w:before="100" w:beforeAutospacing="1" w:after="0" w:afterAutospacing="1" w:line="240" w:lineRule="auto"/>
        <w:jc w:val="both"/>
        <w:rPr>
          <w:rFonts w:cstheme="minorHAnsi"/>
          <w:shd w:val="clear" w:color="auto" w:fill="FFFFFF"/>
          <w:lang w:val="pt-BR"/>
        </w:rPr>
      </w:pPr>
      <w:r w:rsidRPr="00A5686B">
        <w:rPr>
          <w:rFonts w:cstheme="minorHAnsi"/>
          <w:shd w:val="clear" w:color="auto" w:fill="FFFFFF"/>
          <w:lang w:val="pt-BR"/>
        </w:rPr>
        <w:t xml:space="preserve"> Serão considerados</w:t>
      </w:r>
      <w:r w:rsidR="00033648" w:rsidRPr="00A5686B">
        <w:rPr>
          <w:rFonts w:cstheme="minorHAnsi"/>
          <w:shd w:val="clear" w:color="auto" w:fill="FFFFFF"/>
          <w:lang w:val="pt-BR"/>
        </w:rPr>
        <w:t>delegado</w:t>
      </w:r>
      <w:r w:rsidR="00A774DA">
        <w:rPr>
          <w:rFonts w:cstheme="minorHAnsi"/>
          <w:shd w:val="clear" w:color="auto" w:fill="FFFFFF"/>
          <w:lang w:val="pt-BR"/>
        </w:rPr>
        <w:t xml:space="preserve">s </w:t>
      </w:r>
      <w:r w:rsidR="00033648" w:rsidRPr="00A5686B">
        <w:rPr>
          <w:rFonts w:cstheme="minorHAnsi"/>
          <w:shd w:val="clear" w:color="auto" w:fill="FFFFFF"/>
          <w:lang w:val="pt-BR"/>
        </w:rPr>
        <w:t>(a</w:t>
      </w:r>
      <w:r w:rsidR="00A774DA">
        <w:rPr>
          <w:rFonts w:cstheme="minorHAnsi"/>
          <w:shd w:val="clear" w:color="auto" w:fill="FFFFFF"/>
          <w:lang w:val="pt-BR"/>
        </w:rPr>
        <w:t>s</w:t>
      </w:r>
      <w:r w:rsidR="00033648" w:rsidRPr="00A5686B">
        <w:rPr>
          <w:rFonts w:cstheme="minorHAnsi"/>
          <w:shd w:val="clear" w:color="auto" w:fill="FFFFFF"/>
          <w:lang w:val="pt-BR"/>
        </w:rPr>
        <w:t>)</w:t>
      </w:r>
      <w:r w:rsidRPr="00A5686B">
        <w:rPr>
          <w:rFonts w:cstheme="minorHAnsi"/>
          <w:shd w:val="clear" w:color="auto" w:fill="FFFFFF"/>
          <w:lang w:val="pt-BR"/>
        </w:rPr>
        <w:t xml:space="preserve"> eleito</w:t>
      </w:r>
      <w:r w:rsidR="00A774DA">
        <w:rPr>
          <w:rFonts w:cstheme="minorHAnsi"/>
          <w:shd w:val="clear" w:color="auto" w:fill="FFFFFF"/>
          <w:lang w:val="pt-BR"/>
        </w:rPr>
        <w:t xml:space="preserve">s </w:t>
      </w:r>
      <w:r w:rsidR="00033648" w:rsidRPr="00A5686B">
        <w:rPr>
          <w:rFonts w:cstheme="minorHAnsi"/>
          <w:shd w:val="clear" w:color="auto" w:fill="FFFFFF"/>
          <w:lang w:val="pt-BR"/>
        </w:rPr>
        <w:t>(a</w:t>
      </w:r>
      <w:r w:rsidR="00A774DA">
        <w:rPr>
          <w:rFonts w:cstheme="minorHAnsi"/>
          <w:shd w:val="clear" w:color="auto" w:fill="FFFFFF"/>
          <w:lang w:val="pt-BR"/>
        </w:rPr>
        <w:t>s</w:t>
      </w:r>
      <w:r w:rsidR="00033648" w:rsidRPr="00A5686B">
        <w:rPr>
          <w:rFonts w:cstheme="minorHAnsi"/>
          <w:shd w:val="clear" w:color="auto" w:fill="FFFFFF"/>
          <w:lang w:val="pt-BR"/>
        </w:rPr>
        <w:t>)</w:t>
      </w:r>
      <w:r w:rsidRPr="00A5686B">
        <w:rPr>
          <w:rFonts w:cstheme="minorHAnsi"/>
          <w:shd w:val="clear" w:color="auto" w:fill="FFFFFF"/>
          <w:lang w:val="pt-BR"/>
        </w:rPr>
        <w:t xml:space="preserve"> de cada segmento</w:t>
      </w:r>
      <w:r w:rsidR="00033648" w:rsidRPr="00A5686B">
        <w:rPr>
          <w:rFonts w:cstheme="minorHAnsi"/>
          <w:shd w:val="clear" w:color="auto" w:fill="FFFFFF"/>
          <w:lang w:val="pt-BR"/>
        </w:rPr>
        <w:t>,</w:t>
      </w:r>
      <w:r w:rsidRPr="00A5686B">
        <w:rPr>
          <w:rFonts w:cstheme="minorHAnsi"/>
          <w:shd w:val="clear" w:color="auto" w:fill="FFFFFF"/>
          <w:lang w:val="pt-BR"/>
        </w:rPr>
        <w:t>o(a)s 05 (cinco) inscrito(a)s habilitado(a)s mais v</w:t>
      </w:r>
      <w:r w:rsidR="002356EA" w:rsidRPr="00A5686B">
        <w:rPr>
          <w:rFonts w:cstheme="minorHAnsi"/>
          <w:shd w:val="clear" w:color="auto" w:fill="FFFFFF"/>
          <w:lang w:val="pt-BR"/>
        </w:rPr>
        <w:t>otados em cada fórum específic</w:t>
      </w:r>
      <w:r w:rsidR="00FF6DB8" w:rsidRPr="00A5686B">
        <w:rPr>
          <w:rFonts w:cstheme="minorHAnsi"/>
          <w:shd w:val="clear" w:color="auto" w:fill="FFFFFF"/>
          <w:lang w:val="pt-BR"/>
        </w:rPr>
        <w:t>o.</w:t>
      </w:r>
    </w:p>
    <w:p w:rsidR="002356EA" w:rsidRPr="00A5686B" w:rsidRDefault="002356EA" w:rsidP="002356EA">
      <w:pPr>
        <w:pStyle w:val="PargrafodaLista"/>
        <w:rPr>
          <w:rFonts w:cstheme="minorHAnsi"/>
          <w:shd w:val="clear" w:color="auto" w:fill="FFFFFF"/>
          <w:lang w:val="pt-BR"/>
        </w:rPr>
      </w:pPr>
    </w:p>
    <w:p w:rsidR="002356EA" w:rsidRPr="00A5686B" w:rsidRDefault="009B41AA" w:rsidP="001A4BCE">
      <w:pPr>
        <w:pStyle w:val="PargrafodaLista"/>
        <w:numPr>
          <w:ilvl w:val="2"/>
          <w:numId w:val="1"/>
        </w:numPr>
        <w:spacing w:before="100" w:beforeAutospacing="1" w:after="0" w:afterAutospacing="1" w:line="240" w:lineRule="auto"/>
        <w:jc w:val="both"/>
        <w:rPr>
          <w:rFonts w:cstheme="minorHAnsi"/>
          <w:shd w:val="clear" w:color="auto" w:fill="FFFFFF"/>
          <w:lang w:val="pt-BR"/>
        </w:rPr>
      </w:pPr>
      <w:r w:rsidRPr="00A5686B">
        <w:rPr>
          <w:rFonts w:cstheme="minorHAnsi"/>
          <w:shd w:val="clear" w:color="auto" w:fill="FFFFFF"/>
          <w:lang w:val="pt-BR"/>
        </w:rPr>
        <w:t>O voto de cada participante do Fórum específico poderá ser dado a até 5 (cinco) nomes, entre os presentes</w:t>
      </w:r>
      <w:r w:rsidR="00174C9C" w:rsidRPr="00A5686B">
        <w:rPr>
          <w:rFonts w:cstheme="minorHAnsi"/>
          <w:shd w:val="clear" w:color="auto" w:fill="FFFFFF"/>
          <w:lang w:val="pt-BR"/>
        </w:rPr>
        <w:t>.</w:t>
      </w:r>
    </w:p>
    <w:p w:rsidR="002356EA" w:rsidRPr="00A5686B" w:rsidRDefault="002356EA" w:rsidP="002356EA">
      <w:pPr>
        <w:pStyle w:val="PargrafodaLista"/>
        <w:tabs>
          <w:tab w:val="left" w:pos="3857"/>
        </w:tabs>
        <w:rPr>
          <w:rFonts w:cstheme="minorHAnsi"/>
          <w:shd w:val="clear" w:color="auto" w:fill="FFFFFF"/>
          <w:lang w:val="pt-BR"/>
        </w:rPr>
      </w:pPr>
      <w:r w:rsidRPr="00A5686B">
        <w:rPr>
          <w:rFonts w:cstheme="minorHAnsi"/>
          <w:shd w:val="clear" w:color="auto" w:fill="FFFFFF"/>
          <w:lang w:val="pt-BR"/>
        </w:rPr>
        <w:tab/>
      </w:r>
    </w:p>
    <w:p w:rsidR="001A4BCE" w:rsidRPr="00A5686B" w:rsidRDefault="00C66F38" w:rsidP="001A4BCE">
      <w:pPr>
        <w:pStyle w:val="PargrafodaLista"/>
        <w:numPr>
          <w:ilvl w:val="2"/>
          <w:numId w:val="1"/>
        </w:numPr>
        <w:spacing w:before="100" w:beforeAutospacing="1" w:after="0" w:afterAutospacing="1" w:line="240" w:lineRule="auto"/>
        <w:jc w:val="both"/>
        <w:rPr>
          <w:rFonts w:cstheme="minorHAnsi"/>
          <w:shd w:val="clear" w:color="auto" w:fill="FFFFFF"/>
          <w:lang w:val="pt-BR"/>
        </w:rPr>
      </w:pPr>
      <w:r w:rsidRPr="00A5686B">
        <w:rPr>
          <w:lang w:val="pt-BR"/>
        </w:rPr>
        <w:t>Em caso de empate para a definição do quinto delegado</w:t>
      </w:r>
      <w:r w:rsidR="00602A26" w:rsidRPr="00A5686B">
        <w:rPr>
          <w:lang w:val="pt-BR"/>
        </w:rPr>
        <w:t xml:space="preserve">, </w:t>
      </w:r>
      <w:r w:rsidRPr="00A5686B">
        <w:rPr>
          <w:lang w:val="pt-BR"/>
        </w:rPr>
        <w:t xml:space="preserve">será </w:t>
      </w:r>
      <w:r w:rsidR="00602A26" w:rsidRPr="00A5686B">
        <w:rPr>
          <w:lang w:val="pt-BR"/>
        </w:rPr>
        <w:t xml:space="preserve">considerado </w:t>
      </w:r>
      <w:r w:rsidRPr="00A5686B">
        <w:rPr>
          <w:lang w:val="pt-BR"/>
        </w:rPr>
        <w:t>eleito o candidato com maior idade.</w:t>
      </w:r>
    </w:p>
    <w:p w:rsidR="00490E05" w:rsidRPr="00A5686B" w:rsidRDefault="00366B12" w:rsidP="00490E05">
      <w:pPr>
        <w:spacing w:before="100" w:beforeAutospacing="1" w:after="100" w:afterAutospacing="1" w:line="240" w:lineRule="auto"/>
        <w:jc w:val="both"/>
        <w:rPr>
          <w:rFonts w:cstheme="minorHAnsi"/>
          <w:shd w:val="clear" w:color="auto" w:fill="FFFFFF"/>
          <w:lang w:val="pt-BR"/>
        </w:rPr>
      </w:pPr>
      <w:r w:rsidRPr="00A5686B">
        <w:rPr>
          <w:rFonts w:cstheme="minorHAnsi"/>
          <w:shd w:val="clear" w:color="auto" w:fill="FFFFFF"/>
          <w:lang w:val="pt-BR"/>
        </w:rPr>
        <w:lastRenderedPageBreak/>
        <w:t>4.2</w:t>
      </w:r>
      <w:r w:rsidR="001D797D" w:rsidRPr="00A5686B">
        <w:rPr>
          <w:rFonts w:cstheme="minorHAnsi"/>
          <w:shd w:val="clear" w:color="auto" w:fill="FFFFFF"/>
          <w:lang w:val="pt-BR"/>
        </w:rPr>
        <w:t xml:space="preserve">. </w:t>
      </w:r>
      <w:r w:rsidR="00490E05" w:rsidRPr="00A5686B">
        <w:rPr>
          <w:rFonts w:cstheme="minorHAnsi"/>
          <w:shd w:val="clear" w:color="auto" w:fill="FFFFFF"/>
          <w:lang w:val="pt-BR"/>
        </w:rPr>
        <w:t>A plenária final, composta de</w:t>
      </w:r>
      <w:r w:rsidR="00A25DF0" w:rsidRPr="00A5686B">
        <w:rPr>
          <w:rFonts w:cstheme="minorHAnsi"/>
          <w:shd w:val="clear" w:color="auto" w:fill="FFFFFF"/>
          <w:lang w:val="pt-BR"/>
        </w:rPr>
        <w:t xml:space="preserve"> até</w:t>
      </w:r>
      <w:r w:rsidR="004330BC" w:rsidRPr="00A5686B">
        <w:rPr>
          <w:rFonts w:cstheme="minorHAnsi"/>
          <w:shd w:val="clear" w:color="auto" w:fill="FFFFFF"/>
          <w:lang w:val="pt-BR"/>
        </w:rPr>
        <w:t>35 (trinta e cinco) delegados, elegerá os 7 (sete</w:t>
      </w:r>
      <w:r w:rsidR="00490E05" w:rsidRPr="00A5686B">
        <w:rPr>
          <w:rFonts w:cstheme="minorHAnsi"/>
          <w:shd w:val="clear" w:color="auto" w:fill="FFFFFF"/>
          <w:lang w:val="pt-BR"/>
        </w:rPr>
        <w:t xml:space="preserve">) membros do Conselho, representantes da sociedade civil, </w:t>
      </w:r>
      <w:r w:rsidR="00490E05" w:rsidRPr="00A5686B">
        <w:rPr>
          <w:lang w:val="pt-BR"/>
        </w:rPr>
        <w:t>necessariamente 01 (um) titular e 01 (um) suplente por segmento,</w:t>
      </w:r>
      <w:r w:rsidR="00490E05" w:rsidRPr="00A5686B">
        <w:rPr>
          <w:rFonts w:cstheme="minorHAnsi"/>
          <w:shd w:val="clear" w:color="auto" w:fill="FFFFFF"/>
          <w:lang w:val="pt-BR"/>
        </w:rPr>
        <w:t xml:space="preserve"> para mandato de (02) dois anos, renovável por igual período.</w:t>
      </w:r>
    </w:p>
    <w:p w:rsidR="00490E05" w:rsidRPr="00A5686B" w:rsidRDefault="00366B12" w:rsidP="00585ADB">
      <w:pPr>
        <w:spacing w:after="0" w:line="240" w:lineRule="auto"/>
        <w:ind w:left="709"/>
        <w:jc w:val="both"/>
        <w:rPr>
          <w:rFonts w:cstheme="minorHAnsi"/>
          <w:shd w:val="clear" w:color="auto" w:fill="FFFFFF"/>
          <w:lang w:val="pt-BR"/>
        </w:rPr>
      </w:pPr>
      <w:r w:rsidRPr="00A5686B">
        <w:rPr>
          <w:rFonts w:cstheme="minorHAnsi"/>
          <w:shd w:val="clear" w:color="auto" w:fill="FFFFFF"/>
          <w:lang w:val="pt-BR"/>
        </w:rPr>
        <w:t>4.2.1</w:t>
      </w:r>
      <w:r w:rsidR="001D797D" w:rsidRPr="00A5686B">
        <w:rPr>
          <w:rFonts w:cstheme="minorHAnsi"/>
          <w:shd w:val="clear" w:color="auto" w:fill="FFFFFF"/>
          <w:lang w:val="pt-BR"/>
        </w:rPr>
        <w:t xml:space="preserve">. </w:t>
      </w:r>
      <w:r w:rsidR="00490E05" w:rsidRPr="00A5686B">
        <w:rPr>
          <w:rFonts w:cstheme="minorHAnsi"/>
          <w:shd w:val="clear" w:color="auto" w:fill="FFFFFF"/>
          <w:lang w:val="pt-BR"/>
        </w:rPr>
        <w:t>O representante de cada segmento será eleito com a maioria simples dos votos de todos os delegados presentes na plenária final, que será composta pelos delegados eleitos nos fóruns específicos de cada segmento</w:t>
      </w:r>
      <w:r w:rsidR="00A25DF0" w:rsidRPr="00A5686B">
        <w:rPr>
          <w:rFonts w:cstheme="minorHAnsi"/>
          <w:shd w:val="clear" w:color="auto" w:fill="FFFFFF"/>
          <w:lang w:val="pt-BR"/>
        </w:rPr>
        <w:t xml:space="preserve"> definido no item 1.3 deste Edital</w:t>
      </w:r>
      <w:r w:rsidR="00490E05" w:rsidRPr="00A5686B">
        <w:rPr>
          <w:rFonts w:cstheme="minorHAnsi"/>
          <w:shd w:val="clear" w:color="auto" w:fill="FFFFFF"/>
          <w:lang w:val="pt-BR"/>
        </w:rPr>
        <w:t xml:space="preserve">. </w:t>
      </w:r>
    </w:p>
    <w:p w:rsidR="00490E05" w:rsidRPr="00A5686B" w:rsidRDefault="00490E05" w:rsidP="00585ADB">
      <w:pPr>
        <w:spacing w:after="0" w:line="240" w:lineRule="auto"/>
        <w:ind w:left="709"/>
        <w:jc w:val="both"/>
        <w:rPr>
          <w:rFonts w:cstheme="minorHAnsi"/>
          <w:shd w:val="clear" w:color="auto" w:fill="FFFFFF"/>
          <w:lang w:val="pt-BR"/>
        </w:rPr>
      </w:pPr>
    </w:p>
    <w:p w:rsidR="00490E05" w:rsidRPr="00A5686B" w:rsidRDefault="00366B12" w:rsidP="00585ADB">
      <w:pPr>
        <w:spacing w:after="0" w:line="240" w:lineRule="auto"/>
        <w:ind w:left="709"/>
        <w:jc w:val="both"/>
        <w:rPr>
          <w:rFonts w:cstheme="minorHAnsi"/>
          <w:shd w:val="clear" w:color="auto" w:fill="FFFFFF"/>
          <w:lang w:val="pt-BR"/>
        </w:rPr>
      </w:pPr>
      <w:r w:rsidRPr="00A5686B">
        <w:rPr>
          <w:rFonts w:cstheme="minorHAnsi"/>
          <w:shd w:val="clear" w:color="auto" w:fill="FFFFFF"/>
          <w:lang w:val="pt-BR"/>
        </w:rPr>
        <w:t>4.2.2</w:t>
      </w:r>
      <w:r w:rsidR="001D797D" w:rsidRPr="00A5686B">
        <w:rPr>
          <w:rFonts w:cstheme="minorHAnsi"/>
          <w:shd w:val="clear" w:color="auto" w:fill="FFFFFF"/>
          <w:lang w:val="pt-BR"/>
        </w:rPr>
        <w:t>.</w:t>
      </w:r>
      <w:r w:rsidR="00490E05" w:rsidRPr="00A5686B">
        <w:rPr>
          <w:rFonts w:cstheme="minorHAnsi"/>
          <w:shd w:val="clear" w:color="auto" w:fill="FFFFFF"/>
          <w:lang w:val="pt-BR"/>
        </w:rPr>
        <w:t xml:space="preserve"> Os suplentes serão sempre o</w:t>
      </w:r>
      <w:r w:rsidR="00E968B1">
        <w:rPr>
          <w:rFonts w:cstheme="minorHAnsi"/>
          <w:shd w:val="clear" w:color="auto" w:fill="FFFFFF"/>
          <w:lang w:val="pt-BR"/>
        </w:rPr>
        <w:t xml:space="preserve">s </w:t>
      </w:r>
      <w:r w:rsidR="00490E05" w:rsidRPr="00A5686B">
        <w:rPr>
          <w:rFonts w:cstheme="minorHAnsi"/>
          <w:shd w:val="clear" w:color="auto" w:fill="FFFFFF"/>
          <w:lang w:val="pt-BR"/>
        </w:rPr>
        <w:t>(a</w:t>
      </w:r>
      <w:r w:rsidR="00E968B1">
        <w:rPr>
          <w:rFonts w:cstheme="minorHAnsi"/>
          <w:shd w:val="clear" w:color="auto" w:fill="FFFFFF"/>
          <w:lang w:val="pt-BR"/>
        </w:rPr>
        <w:t>s</w:t>
      </w:r>
      <w:r w:rsidR="00490E05" w:rsidRPr="00A5686B">
        <w:rPr>
          <w:rFonts w:cstheme="minorHAnsi"/>
          <w:shd w:val="clear" w:color="auto" w:fill="FFFFFF"/>
          <w:lang w:val="pt-BR"/>
        </w:rPr>
        <w:t>)</w:t>
      </w:r>
      <w:r w:rsidR="00E968B1">
        <w:rPr>
          <w:rFonts w:cstheme="minorHAnsi"/>
          <w:shd w:val="clear" w:color="auto" w:fill="FFFFFF"/>
          <w:lang w:val="pt-BR"/>
        </w:rPr>
        <w:t xml:space="preserve"> segundos (as)</w:t>
      </w:r>
      <w:r w:rsidR="00490E05" w:rsidRPr="00A5686B">
        <w:rPr>
          <w:rFonts w:cstheme="minorHAnsi"/>
          <w:shd w:val="clear" w:color="auto" w:fill="FFFFFF"/>
          <w:lang w:val="pt-BR"/>
        </w:rPr>
        <w:t xml:space="preserve"> delegado</w:t>
      </w:r>
      <w:r w:rsidR="00E968B1">
        <w:rPr>
          <w:rFonts w:cstheme="minorHAnsi"/>
          <w:shd w:val="clear" w:color="auto" w:fill="FFFFFF"/>
          <w:lang w:val="pt-BR"/>
        </w:rPr>
        <w:t xml:space="preserve">s </w:t>
      </w:r>
      <w:r w:rsidR="00490E05" w:rsidRPr="00A5686B">
        <w:rPr>
          <w:rFonts w:cstheme="minorHAnsi"/>
          <w:shd w:val="clear" w:color="auto" w:fill="FFFFFF"/>
          <w:lang w:val="pt-BR"/>
        </w:rPr>
        <w:t>(a</w:t>
      </w:r>
      <w:r w:rsidR="00E968B1">
        <w:rPr>
          <w:rFonts w:cstheme="minorHAnsi"/>
          <w:shd w:val="clear" w:color="auto" w:fill="FFFFFF"/>
          <w:lang w:val="pt-BR"/>
        </w:rPr>
        <w:t>s</w:t>
      </w:r>
      <w:r w:rsidR="00490E05" w:rsidRPr="00A5686B">
        <w:rPr>
          <w:rFonts w:cstheme="minorHAnsi"/>
          <w:shd w:val="clear" w:color="auto" w:fill="FFFFFF"/>
          <w:lang w:val="pt-BR"/>
        </w:rPr>
        <w:t>) mais votado</w:t>
      </w:r>
      <w:r w:rsidR="00E968B1">
        <w:rPr>
          <w:rFonts w:cstheme="minorHAnsi"/>
          <w:shd w:val="clear" w:color="auto" w:fill="FFFFFF"/>
          <w:lang w:val="pt-BR"/>
        </w:rPr>
        <w:t xml:space="preserve">s </w:t>
      </w:r>
      <w:r w:rsidR="00490E05" w:rsidRPr="00A5686B">
        <w:rPr>
          <w:rFonts w:cstheme="minorHAnsi"/>
          <w:shd w:val="clear" w:color="auto" w:fill="FFFFFF"/>
          <w:lang w:val="pt-BR"/>
        </w:rPr>
        <w:t>(a</w:t>
      </w:r>
      <w:r w:rsidR="00E968B1">
        <w:rPr>
          <w:rFonts w:cstheme="minorHAnsi"/>
          <w:shd w:val="clear" w:color="auto" w:fill="FFFFFF"/>
          <w:lang w:val="pt-BR"/>
        </w:rPr>
        <w:t>s</w:t>
      </w:r>
      <w:r w:rsidR="00490E05" w:rsidRPr="00A5686B">
        <w:rPr>
          <w:rFonts w:cstheme="minorHAnsi"/>
          <w:shd w:val="clear" w:color="auto" w:fill="FFFFFF"/>
          <w:lang w:val="pt-BR"/>
        </w:rPr>
        <w:t>) para cada segmento, na plenária final.</w:t>
      </w:r>
    </w:p>
    <w:p w:rsidR="00490E05" w:rsidRPr="00585ADB" w:rsidRDefault="00A03731" w:rsidP="00585ADB">
      <w:pPr>
        <w:spacing w:before="100" w:beforeAutospacing="1" w:after="100" w:afterAutospacing="1" w:line="240" w:lineRule="auto"/>
        <w:ind w:left="709"/>
        <w:jc w:val="both"/>
        <w:rPr>
          <w:lang w:val="pt-BR"/>
        </w:rPr>
      </w:pPr>
      <w:r w:rsidRPr="00A5686B">
        <w:rPr>
          <w:lang w:val="pt-BR"/>
        </w:rPr>
        <w:t>4.</w:t>
      </w:r>
      <w:r w:rsidR="00C66F38" w:rsidRPr="00A5686B">
        <w:rPr>
          <w:lang w:val="pt-BR"/>
        </w:rPr>
        <w:t>2.</w:t>
      </w:r>
      <w:r w:rsidRPr="00A5686B">
        <w:rPr>
          <w:lang w:val="pt-BR"/>
        </w:rPr>
        <w:t xml:space="preserve">3. Em caso de empate, deverá ser realizada uma segunda votação e permanecendo o empate, será </w:t>
      </w:r>
      <w:r w:rsidR="00602A26" w:rsidRPr="00A5686B">
        <w:rPr>
          <w:lang w:val="pt-BR"/>
        </w:rPr>
        <w:t xml:space="preserve">considerado </w:t>
      </w:r>
      <w:r w:rsidRPr="00A5686B">
        <w:rPr>
          <w:lang w:val="pt-BR"/>
        </w:rPr>
        <w:t xml:space="preserve">eleito o candidato </w:t>
      </w:r>
      <w:r w:rsidRPr="00585ADB">
        <w:rPr>
          <w:lang w:val="pt-BR"/>
        </w:rPr>
        <w:t>com maior idade.</w:t>
      </w:r>
    </w:p>
    <w:p w:rsidR="001A4BCE" w:rsidRPr="00585ADB" w:rsidRDefault="001A4BCE" w:rsidP="001A4BCE">
      <w:pPr>
        <w:spacing w:after="0" w:line="240" w:lineRule="auto"/>
        <w:jc w:val="both"/>
        <w:rPr>
          <w:lang w:val="pt-BR"/>
        </w:rPr>
      </w:pPr>
      <w:r w:rsidRPr="00585ADB">
        <w:rPr>
          <w:lang w:val="pt-BR"/>
        </w:rPr>
        <w:t>4.3. O resultado das eleições em cada Fórum específico e na Plenária Final será informado no Diário Oficial do Estado e divulgado no Portal da Secretaria de Cultura do Estado de Pernambuco (</w:t>
      </w:r>
      <w:hyperlink r:id="rId7" w:history="1">
        <w:r w:rsidRPr="00585ADB">
          <w:rPr>
            <w:rStyle w:val="Hyperlink"/>
            <w:lang w:val="pt-BR"/>
          </w:rPr>
          <w:t>http://www.cultura.pe.gov.br</w:t>
        </w:r>
      </w:hyperlink>
      <w:r w:rsidRPr="00585ADB">
        <w:rPr>
          <w:lang w:val="pt-BR"/>
        </w:rPr>
        <w:t>).</w:t>
      </w:r>
    </w:p>
    <w:p w:rsidR="00C951DB" w:rsidRPr="00585ADB" w:rsidRDefault="00C951DB" w:rsidP="002F6863">
      <w:pPr>
        <w:pStyle w:val="PargrafodaLista"/>
        <w:spacing w:before="100" w:beforeAutospacing="1" w:after="100" w:afterAutospacing="1" w:line="240" w:lineRule="auto"/>
        <w:ind w:left="432"/>
        <w:jc w:val="both"/>
        <w:rPr>
          <w:lang w:val="pt-BR"/>
        </w:rPr>
      </w:pPr>
    </w:p>
    <w:p w:rsidR="004E642B" w:rsidRPr="001839CF" w:rsidRDefault="007F4706" w:rsidP="00CE0820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/>
          <w:lang w:val="pt-BR"/>
        </w:rPr>
      </w:pPr>
      <w:r w:rsidRPr="001839CF">
        <w:rPr>
          <w:b/>
          <w:lang w:val="pt-BR"/>
        </w:rPr>
        <w:t xml:space="preserve">DO CALENDÁRIO DO PROCESSO </w:t>
      </w:r>
      <w:r w:rsidR="00283BB1" w:rsidRPr="001839CF">
        <w:rPr>
          <w:b/>
          <w:lang w:val="pt-BR"/>
        </w:rPr>
        <w:t>ELEITORAL</w:t>
      </w:r>
    </w:p>
    <w:p w:rsidR="00CE0820" w:rsidRPr="001839CF" w:rsidRDefault="00CE0820" w:rsidP="00CE0820">
      <w:pPr>
        <w:pStyle w:val="PargrafodaLista"/>
        <w:spacing w:before="100" w:beforeAutospacing="1" w:after="100" w:afterAutospacing="1" w:line="240" w:lineRule="auto"/>
        <w:ind w:left="360"/>
        <w:jc w:val="both"/>
        <w:rPr>
          <w:lang w:val="pt-BR"/>
        </w:rPr>
      </w:pPr>
    </w:p>
    <w:p w:rsidR="00366B12" w:rsidRPr="001839CF" w:rsidRDefault="00E61166" w:rsidP="008969E2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1839CF">
        <w:rPr>
          <w:b/>
          <w:lang w:val="pt-BR"/>
        </w:rPr>
        <w:t>P</w:t>
      </w:r>
      <w:r w:rsidR="00366B12" w:rsidRPr="001839CF">
        <w:rPr>
          <w:b/>
          <w:lang w:val="pt-BR"/>
        </w:rPr>
        <w:t xml:space="preserve">razo </w:t>
      </w:r>
      <w:r w:rsidRPr="001839CF">
        <w:rPr>
          <w:b/>
          <w:lang w:val="pt-BR"/>
        </w:rPr>
        <w:t xml:space="preserve">para recebimento dos documentos </w:t>
      </w:r>
      <w:r w:rsidR="00366B12" w:rsidRPr="001839CF">
        <w:rPr>
          <w:b/>
          <w:lang w:val="pt-BR"/>
        </w:rPr>
        <w:t>de inscrição</w:t>
      </w:r>
      <w:r w:rsidR="00366B12" w:rsidRPr="001839CF">
        <w:rPr>
          <w:lang w:val="pt-BR"/>
        </w:rPr>
        <w:t>para</w:t>
      </w:r>
      <w:r w:rsidR="008663BE" w:rsidRPr="001839CF">
        <w:rPr>
          <w:lang w:val="pt-BR"/>
        </w:rPr>
        <w:t>participação</w:t>
      </w:r>
      <w:r w:rsidRPr="001839CF">
        <w:rPr>
          <w:lang w:val="pt-BR"/>
        </w:rPr>
        <w:t xml:space="preserve"> d</w:t>
      </w:r>
      <w:r w:rsidR="00366B12" w:rsidRPr="001839CF">
        <w:rPr>
          <w:lang w:val="pt-BR"/>
        </w:rPr>
        <w:t>o pro</w:t>
      </w:r>
      <w:r w:rsidRPr="001839CF">
        <w:rPr>
          <w:lang w:val="pt-BR"/>
        </w:rPr>
        <w:t>cesso eleitoral definido neste E</w:t>
      </w:r>
      <w:r w:rsidR="00366B12" w:rsidRPr="001839CF">
        <w:rPr>
          <w:lang w:val="pt-BR"/>
        </w:rPr>
        <w:t>dita</w:t>
      </w:r>
      <w:r w:rsidR="008969E2" w:rsidRPr="001839CF">
        <w:rPr>
          <w:lang w:val="pt-BR"/>
        </w:rPr>
        <w:t xml:space="preserve">l, previstos no item </w:t>
      </w:r>
      <w:proofErr w:type="gramStart"/>
      <w:r w:rsidR="008969E2" w:rsidRPr="001839CF">
        <w:rPr>
          <w:lang w:val="pt-BR"/>
        </w:rPr>
        <w:t>3</w:t>
      </w:r>
      <w:proofErr w:type="gramEnd"/>
      <w:r w:rsidRPr="001839CF">
        <w:rPr>
          <w:lang w:val="pt-BR"/>
        </w:rPr>
        <w:t>:</w:t>
      </w:r>
      <w:r w:rsidRPr="001839CF">
        <w:rPr>
          <w:b/>
          <w:lang w:val="pt-BR"/>
        </w:rPr>
        <w:t>de</w:t>
      </w:r>
      <w:r w:rsidR="0046435C" w:rsidRPr="001839CF">
        <w:rPr>
          <w:b/>
          <w:lang w:val="pt-BR"/>
        </w:rPr>
        <w:t xml:space="preserve"> 17/06 a </w:t>
      </w:r>
      <w:r w:rsidR="00300EA5">
        <w:rPr>
          <w:b/>
          <w:lang w:val="pt-BR"/>
        </w:rPr>
        <w:t>31</w:t>
      </w:r>
      <w:r w:rsidR="0046435C" w:rsidRPr="001839CF">
        <w:rPr>
          <w:b/>
          <w:lang w:val="pt-BR"/>
        </w:rPr>
        <w:t>/0</w:t>
      </w:r>
      <w:r w:rsidR="00300EA5">
        <w:rPr>
          <w:b/>
          <w:lang w:val="pt-BR"/>
        </w:rPr>
        <w:t>8</w:t>
      </w:r>
      <w:r w:rsidR="0046435C" w:rsidRPr="001839CF">
        <w:rPr>
          <w:b/>
          <w:lang w:val="pt-BR"/>
        </w:rPr>
        <w:t>/2015</w:t>
      </w:r>
      <w:r w:rsidR="0046435C" w:rsidRPr="001839CF">
        <w:rPr>
          <w:lang w:val="pt-BR"/>
        </w:rPr>
        <w:t>,</w:t>
      </w:r>
      <w:r w:rsidR="00366B12" w:rsidRPr="001839CF">
        <w:rPr>
          <w:lang w:val="pt-BR"/>
        </w:rPr>
        <w:t xml:space="preserve"> em dias úteis, no horário das 9h às 17h. </w:t>
      </w:r>
    </w:p>
    <w:p w:rsidR="0027034C" w:rsidRPr="001839CF" w:rsidRDefault="0027034C" w:rsidP="0027034C">
      <w:pPr>
        <w:pStyle w:val="PargrafodaLista"/>
        <w:spacing w:before="100" w:beforeAutospacing="1" w:after="100" w:afterAutospacing="1" w:line="240" w:lineRule="auto"/>
        <w:ind w:left="792"/>
        <w:jc w:val="both"/>
        <w:rPr>
          <w:lang w:val="pt-BR"/>
        </w:rPr>
      </w:pPr>
    </w:p>
    <w:p w:rsidR="002A0283" w:rsidRPr="001839CF" w:rsidRDefault="008969E2" w:rsidP="002A0283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1839CF">
        <w:rPr>
          <w:b/>
          <w:lang w:val="pt-BR"/>
        </w:rPr>
        <w:t>P</w:t>
      </w:r>
      <w:r w:rsidR="00366B12" w:rsidRPr="001839CF">
        <w:rPr>
          <w:b/>
          <w:lang w:val="pt-BR"/>
        </w:rPr>
        <w:t xml:space="preserve">razo para a comissão eleitoral divulgar </w:t>
      </w:r>
      <w:r w:rsidR="007908DC" w:rsidRPr="001839CF">
        <w:rPr>
          <w:b/>
          <w:lang w:val="pt-BR"/>
        </w:rPr>
        <w:t xml:space="preserve">a lista dos </w:t>
      </w:r>
      <w:r w:rsidRPr="001839CF">
        <w:rPr>
          <w:b/>
          <w:lang w:val="pt-BR"/>
        </w:rPr>
        <w:t>habilitados</w:t>
      </w:r>
      <w:r w:rsidR="007908DC" w:rsidRPr="001839CF">
        <w:rPr>
          <w:lang w:val="pt-BR"/>
        </w:rPr>
        <w:t>a participarem dos fóruns específicos para a eleição dos delegados que comporão a Plenária Final</w:t>
      </w:r>
      <w:r w:rsidRPr="001839CF">
        <w:rPr>
          <w:lang w:val="pt-BR"/>
        </w:rPr>
        <w:t>: até</w:t>
      </w:r>
      <w:r w:rsidR="007908DC" w:rsidRPr="001839CF">
        <w:rPr>
          <w:lang w:val="pt-BR"/>
        </w:rPr>
        <w:t>7 (sete) dias úteis após a data de encerramento das inscrições.</w:t>
      </w:r>
    </w:p>
    <w:p w:rsidR="002A0283" w:rsidRPr="001839CF" w:rsidRDefault="002A0283" w:rsidP="002A0283">
      <w:pPr>
        <w:pStyle w:val="PargrafodaLista"/>
        <w:rPr>
          <w:lang w:val="pt-BR"/>
        </w:rPr>
      </w:pPr>
    </w:p>
    <w:p w:rsidR="002A0283" w:rsidRPr="001839CF" w:rsidRDefault="008969E2" w:rsidP="002A0283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1839CF">
        <w:rPr>
          <w:b/>
          <w:lang w:val="pt-BR"/>
        </w:rPr>
        <w:t>P</w:t>
      </w:r>
      <w:r w:rsidR="000D1C7A" w:rsidRPr="001839CF">
        <w:rPr>
          <w:b/>
          <w:lang w:val="pt-BR"/>
        </w:rPr>
        <w:t>razo para apresentação de recursos</w:t>
      </w:r>
      <w:r w:rsidR="000D1C7A" w:rsidRPr="001839CF">
        <w:rPr>
          <w:lang w:val="pt-BR"/>
        </w:rPr>
        <w:t xml:space="preserve"> para a contestação da lista de habilitados mencionada no item anterior</w:t>
      </w:r>
      <w:r w:rsidRPr="001839CF">
        <w:rPr>
          <w:lang w:val="pt-BR"/>
        </w:rPr>
        <w:t>: 5 (</w:t>
      </w:r>
      <w:r w:rsidR="002A0283" w:rsidRPr="001839CF">
        <w:rPr>
          <w:lang w:val="pt-BR"/>
        </w:rPr>
        <w:t>cinco</w:t>
      </w:r>
      <w:r w:rsidR="000D1C7A" w:rsidRPr="001839CF">
        <w:rPr>
          <w:lang w:val="pt-BR"/>
        </w:rPr>
        <w:t>) dias úteis contados da data de publicação no Diário Oficial do Estado</w:t>
      </w:r>
      <w:r w:rsidRPr="001839CF">
        <w:rPr>
          <w:lang w:val="pt-BR"/>
        </w:rPr>
        <w:t xml:space="preserve"> da informação do resultado da habilitação</w:t>
      </w:r>
      <w:r w:rsidR="00DB7C4A">
        <w:rPr>
          <w:lang w:val="pt-BR"/>
        </w:rPr>
        <w:t>.</w:t>
      </w:r>
    </w:p>
    <w:p w:rsidR="002A0283" w:rsidRPr="001839CF" w:rsidRDefault="002A0283" w:rsidP="002A0283">
      <w:pPr>
        <w:pStyle w:val="PargrafodaLista"/>
        <w:rPr>
          <w:lang w:val="pt-BR"/>
        </w:rPr>
      </w:pPr>
    </w:p>
    <w:p w:rsidR="000D1C7A" w:rsidRPr="00DB7C4A" w:rsidRDefault="002A0283" w:rsidP="002A0283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b/>
          <w:lang w:val="pt-BR"/>
        </w:rPr>
      </w:pPr>
      <w:r w:rsidRPr="001839CF">
        <w:rPr>
          <w:b/>
          <w:lang w:val="pt-BR"/>
        </w:rPr>
        <w:t>P</w:t>
      </w:r>
      <w:r w:rsidR="000D1C7A" w:rsidRPr="001839CF">
        <w:rPr>
          <w:b/>
          <w:lang w:val="pt-BR"/>
        </w:rPr>
        <w:t>razo para a Comissão Eleitoral divulgar o resultado</w:t>
      </w:r>
      <w:r w:rsidR="000D1C7A" w:rsidRPr="001839CF">
        <w:rPr>
          <w:lang w:val="pt-BR"/>
        </w:rPr>
        <w:t xml:space="preserve"> da apreciação </w:t>
      </w:r>
      <w:r w:rsidRPr="001839CF">
        <w:rPr>
          <w:lang w:val="pt-BR"/>
        </w:rPr>
        <w:t>dos recursos previstos no item 5</w:t>
      </w:r>
      <w:r w:rsidR="000D1C7A" w:rsidRPr="001839CF">
        <w:rPr>
          <w:lang w:val="pt-BR"/>
        </w:rPr>
        <w:t>.3</w:t>
      </w:r>
      <w:r w:rsidRPr="001839CF">
        <w:rPr>
          <w:lang w:val="pt-BR"/>
        </w:rPr>
        <w:t>:</w:t>
      </w:r>
      <w:r w:rsidR="00C41921" w:rsidRPr="001839CF">
        <w:rPr>
          <w:lang w:val="pt-BR"/>
        </w:rPr>
        <w:t xml:space="preserve"> até</w:t>
      </w:r>
      <w:r w:rsidRPr="001839CF">
        <w:rPr>
          <w:lang w:val="pt-BR"/>
        </w:rPr>
        <w:t>5</w:t>
      </w:r>
      <w:r w:rsidR="000D1C7A" w:rsidRPr="001839CF">
        <w:rPr>
          <w:lang w:val="pt-BR"/>
        </w:rPr>
        <w:t xml:space="preserve"> (</w:t>
      </w:r>
      <w:r w:rsidRPr="001839CF">
        <w:rPr>
          <w:lang w:val="pt-BR"/>
        </w:rPr>
        <w:t>cinco</w:t>
      </w:r>
      <w:r w:rsidR="000D1C7A" w:rsidRPr="001839CF">
        <w:rPr>
          <w:lang w:val="pt-BR"/>
        </w:rPr>
        <w:t>) dias úteis após o prazo final para apresentação dos mesmos.</w:t>
      </w:r>
    </w:p>
    <w:p w:rsidR="00DB7C4A" w:rsidRPr="00DB7C4A" w:rsidRDefault="00DB7C4A" w:rsidP="00DB7C4A">
      <w:pPr>
        <w:pStyle w:val="PargrafodaLista"/>
        <w:rPr>
          <w:b/>
          <w:lang w:val="pt-BR"/>
        </w:rPr>
      </w:pPr>
    </w:p>
    <w:p w:rsidR="00DB7C4A" w:rsidRPr="001839CF" w:rsidRDefault="00DB7C4A" w:rsidP="00DB7C4A">
      <w:pPr>
        <w:pStyle w:val="PargrafodaLista"/>
        <w:spacing w:before="100" w:beforeAutospacing="1" w:after="100" w:afterAutospacing="1" w:line="240" w:lineRule="auto"/>
        <w:ind w:left="432"/>
        <w:jc w:val="both"/>
        <w:rPr>
          <w:b/>
          <w:lang w:val="pt-BR"/>
        </w:rPr>
      </w:pPr>
    </w:p>
    <w:p w:rsidR="004E642B" w:rsidRPr="00585ADB" w:rsidRDefault="00B67BF5" w:rsidP="00CE0820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/>
          <w:lang w:val="pt-BR"/>
        </w:rPr>
      </w:pPr>
      <w:r w:rsidRPr="00585ADB">
        <w:rPr>
          <w:b/>
          <w:lang w:val="pt-BR"/>
        </w:rPr>
        <w:t>DAS DISPOSIÇÕES GERAIS</w:t>
      </w:r>
    </w:p>
    <w:p w:rsidR="00E2140A" w:rsidRPr="00585ADB" w:rsidRDefault="00E2140A" w:rsidP="00E2140A">
      <w:pPr>
        <w:pStyle w:val="PargrafodaLista"/>
        <w:rPr>
          <w:lang w:val="pt-BR"/>
        </w:rPr>
      </w:pPr>
    </w:p>
    <w:p w:rsidR="00121B10" w:rsidRPr="00EB75BD" w:rsidRDefault="00121B10" w:rsidP="00121B10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highlight w:val="yellow"/>
          <w:lang w:val="pt-BR"/>
        </w:rPr>
      </w:pPr>
      <w:r w:rsidRPr="0062748D">
        <w:rPr>
          <w:b/>
          <w:lang w:val="pt-BR"/>
        </w:rPr>
        <w:t>Locais de entrega da documentação de inscrição</w:t>
      </w:r>
      <w:r w:rsidRPr="0062748D">
        <w:rPr>
          <w:lang w:val="pt-BR"/>
        </w:rPr>
        <w:t>para participação do processo eleitoral</w:t>
      </w:r>
      <w:r w:rsidRPr="00EB75BD">
        <w:rPr>
          <w:lang w:val="pt-BR"/>
        </w:rPr>
        <w:t xml:space="preserve"> definido neste Edital, previstos no item 3:Rua da Aurora n</w:t>
      </w:r>
      <w:r w:rsidRPr="00EB75BD">
        <w:rPr>
          <w:rFonts w:cstheme="minorHAnsi"/>
          <w:lang w:val="pt-BR"/>
        </w:rPr>
        <w:t>°</w:t>
      </w:r>
      <w:r w:rsidRPr="00EB75BD">
        <w:rPr>
          <w:lang w:val="pt-BR"/>
        </w:rPr>
        <w:t xml:space="preserve"> 463/469, Boa Vista, Recife/PE, CEP 50</w:t>
      </w:r>
      <w:r>
        <w:rPr>
          <w:lang w:val="pt-BR"/>
        </w:rPr>
        <w:t>.050-000 e demais locais previstos no Anexo II, deste Edital</w:t>
      </w:r>
      <w:r w:rsidRPr="00EB75BD">
        <w:rPr>
          <w:lang w:val="pt-BR"/>
        </w:rPr>
        <w:t>.</w:t>
      </w:r>
    </w:p>
    <w:p w:rsidR="00707C20" w:rsidRPr="00585ADB" w:rsidRDefault="00707C20" w:rsidP="00707C20">
      <w:pPr>
        <w:pStyle w:val="PargrafodaLista"/>
        <w:spacing w:before="100" w:beforeAutospacing="1" w:after="100" w:afterAutospacing="1" w:line="240" w:lineRule="auto"/>
        <w:ind w:left="432"/>
        <w:jc w:val="both"/>
        <w:rPr>
          <w:highlight w:val="yellow"/>
          <w:lang w:val="pt-BR"/>
        </w:rPr>
      </w:pPr>
    </w:p>
    <w:p w:rsidR="00FF6DB8" w:rsidRPr="00585ADB" w:rsidRDefault="00707C20" w:rsidP="00174F73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585ADB">
        <w:rPr>
          <w:b/>
          <w:lang w:val="pt-BR"/>
        </w:rPr>
        <w:t>Forma de entrega da documentação de inscrição</w:t>
      </w:r>
      <w:r w:rsidRPr="00585ADB">
        <w:rPr>
          <w:lang w:val="pt-BR"/>
        </w:rPr>
        <w:t xml:space="preserve">, </w:t>
      </w:r>
      <w:r w:rsidR="009D4402" w:rsidRPr="00585ADB">
        <w:rPr>
          <w:lang w:val="pt-BR"/>
        </w:rPr>
        <w:t>prevista no item anterior</w:t>
      </w:r>
      <w:r w:rsidRPr="00585ADB">
        <w:rPr>
          <w:lang w:val="pt-BR"/>
        </w:rPr>
        <w:t>:</w:t>
      </w:r>
      <w:r w:rsidR="009D4402" w:rsidRPr="00585ADB">
        <w:rPr>
          <w:lang w:val="pt-BR"/>
        </w:rPr>
        <w:t xml:space="preserve"> em envelope lacrado, destinado à Comissão Eleitoral e com a indicação do número </w:t>
      </w:r>
      <w:r w:rsidRPr="00585ADB">
        <w:rPr>
          <w:lang w:val="pt-BR"/>
        </w:rPr>
        <w:t>da Portaria</w:t>
      </w:r>
      <w:r w:rsidR="00FF6DB8" w:rsidRPr="00585ADB">
        <w:rPr>
          <w:lang w:val="pt-BR"/>
        </w:rPr>
        <w:t xml:space="preserve"> SECULT</w:t>
      </w:r>
      <w:r w:rsidR="00C75748">
        <w:rPr>
          <w:lang w:val="pt-BR"/>
        </w:rPr>
        <w:t>nº 011/2015</w:t>
      </w:r>
      <w:r w:rsidR="00FF6DB8" w:rsidRPr="00585ADB">
        <w:rPr>
          <w:lang w:val="pt-BR"/>
        </w:rPr>
        <w:t>.</w:t>
      </w:r>
    </w:p>
    <w:p w:rsidR="00FF6DB8" w:rsidRPr="00585ADB" w:rsidRDefault="00FF6DB8" w:rsidP="00FF6DB8">
      <w:pPr>
        <w:pStyle w:val="PargrafodaLista"/>
        <w:rPr>
          <w:lang w:val="pt-BR"/>
        </w:rPr>
      </w:pPr>
    </w:p>
    <w:p w:rsidR="008A6CC3" w:rsidRPr="00585ADB" w:rsidRDefault="00FF6DB8" w:rsidP="00707C20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585ADB">
        <w:rPr>
          <w:b/>
          <w:lang w:val="pt-BR"/>
        </w:rPr>
        <w:lastRenderedPageBreak/>
        <w:t>No caso de Inscrição via Correios</w:t>
      </w:r>
      <w:r w:rsidRPr="00585ADB">
        <w:rPr>
          <w:lang w:val="pt-BR"/>
        </w:rPr>
        <w:t>, a documentação deverá ser destinada exclusivamente para a sede da SECULT/PE, sita à Rua da Aurora n</w:t>
      </w:r>
      <w:r w:rsidRPr="00585ADB">
        <w:rPr>
          <w:rFonts w:cstheme="minorHAnsi"/>
          <w:lang w:val="pt-BR"/>
        </w:rPr>
        <w:t>°</w:t>
      </w:r>
      <w:r w:rsidRPr="00585ADB">
        <w:rPr>
          <w:lang w:val="pt-BR"/>
        </w:rPr>
        <w:t xml:space="preserve"> 463/469, Boa Vista, Recife/PE, CEP 50050-000, </w:t>
      </w:r>
      <w:r w:rsidR="00707C20" w:rsidRPr="00585ADB">
        <w:rPr>
          <w:lang w:val="pt-BR"/>
        </w:rPr>
        <w:t>n</w:t>
      </w:r>
      <w:r w:rsidRPr="00585ADB">
        <w:rPr>
          <w:lang w:val="pt-BR"/>
        </w:rPr>
        <w:t>ão sendo</w:t>
      </w:r>
      <w:r w:rsidR="00707C20" w:rsidRPr="00585ADB">
        <w:rPr>
          <w:lang w:val="pt-BR"/>
        </w:rPr>
        <w:t xml:space="preserve"> considerados, para o processo </w:t>
      </w:r>
      <w:r w:rsidR="007012FA" w:rsidRPr="00585ADB">
        <w:rPr>
          <w:lang w:val="pt-BR"/>
        </w:rPr>
        <w:t>eletivo, os d</w:t>
      </w:r>
      <w:r w:rsidR="00707C20" w:rsidRPr="00585ADB">
        <w:rPr>
          <w:lang w:val="pt-BR"/>
        </w:rPr>
        <w:t xml:space="preserve">ocumentos </w:t>
      </w:r>
      <w:r w:rsidR="007012FA" w:rsidRPr="00585ADB">
        <w:rPr>
          <w:lang w:val="pt-BR"/>
        </w:rPr>
        <w:t>com data de postagem posterior ao</w:t>
      </w:r>
      <w:r w:rsidRPr="00585ADB">
        <w:rPr>
          <w:lang w:val="pt-BR"/>
        </w:rPr>
        <w:t xml:space="preserve"> prazo no item 5.1 deste Edital.</w:t>
      </w:r>
    </w:p>
    <w:p w:rsidR="00FF6DB8" w:rsidRPr="00585ADB" w:rsidRDefault="00FF6DB8" w:rsidP="00FF6DB8">
      <w:pPr>
        <w:pStyle w:val="PargrafodaLista"/>
        <w:rPr>
          <w:lang w:val="pt-BR"/>
        </w:rPr>
      </w:pPr>
    </w:p>
    <w:p w:rsidR="0055620D" w:rsidRPr="00585ADB" w:rsidRDefault="00D5592C" w:rsidP="0055620D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585ADB">
        <w:rPr>
          <w:b/>
          <w:lang w:val="pt-BR"/>
        </w:rPr>
        <w:t>O</w:t>
      </w:r>
      <w:r w:rsidR="00FF6DB8" w:rsidRPr="00585ADB">
        <w:rPr>
          <w:b/>
          <w:lang w:val="pt-BR"/>
        </w:rPr>
        <w:t xml:space="preserve">s locais e datas </w:t>
      </w:r>
      <w:r w:rsidR="007917E7" w:rsidRPr="00585ADB">
        <w:rPr>
          <w:b/>
          <w:lang w:val="pt-BR"/>
        </w:rPr>
        <w:t>de realização de cada Fórum e</w:t>
      </w:r>
      <w:r w:rsidRPr="00585ADB">
        <w:rPr>
          <w:b/>
          <w:lang w:val="pt-BR"/>
        </w:rPr>
        <w:t>specífico</w:t>
      </w:r>
      <w:r w:rsidR="00FF6DB8" w:rsidRPr="00585ADB">
        <w:rPr>
          <w:lang w:val="pt-BR"/>
        </w:rPr>
        <w:t xml:space="preserve">, conforme previsto no item 4.1 serão divulgados </w:t>
      </w:r>
      <w:r w:rsidRPr="00585ADB">
        <w:rPr>
          <w:lang w:val="pt-BR"/>
        </w:rPr>
        <w:t xml:space="preserve">pela Comissão Eleitoral </w:t>
      </w:r>
      <w:r w:rsidR="00FF6DB8" w:rsidRPr="00585ADB">
        <w:rPr>
          <w:lang w:val="pt-BR"/>
        </w:rPr>
        <w:t>no</w:t>
      </w:r>
      <w:r w:rsidRPr="00585ADB">
        <w:rPr>
          <w:lang w:val="pt-BR"/>
        </w:rPr>
        <w:t xml:space="preserve"> Diário Oficial do Estado e no Portal da Secretaria de Cultura do Estado de Pernambuco (</w:t>
      </w:r>
      <w:hyperlink r:id="rId8" w:history="1">
        <w:r w:rsidR="00F80636" w:rsidRPr="00585ADB">
          <w:rPr>
            <w:rStyle w:val="Hyperlink"/>
            <w:lang w:val="pt-BR"/>
          </w:rPr>
          <w:t>http://www.cultura.pe.gov.br</w:t>
        </w:r>
      </w:hyperlink>
      <w:r w:rsidR="0055620D" w:rsidRPr="00585ADB">
        <w:rPr>
          <w:lang w:val="pt-BR"/>
        </w:rPr>
        <w:t>).</w:t>
      </w:r>
    </w:p>
    <w:p w:rsidR="003B5250" w:rsidRPr="00585ADB" w:rsidRDefault="003B5250" w:rsidP="003B5250">
      <w:pPr>
        <w:pStyle w:val="PargrafodaLista"/>
        <w:rPr>
          <w:lang w:val="pt-BR"/>
        </w:rPr>
      </w:pPr>
    </w:p>
    <w:p w:rsidR="00A11216" w:rsidRPr="00585ADB" w:rsidRDefault="00351A4A" w:rsidP="00A11216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hd w:val="clear" w:color="auto" w:fill="FFFFFF"/>
          <w:lang w:val="pt-BR"/>
        </w:rPr>
      </w:pPr>
      <w:r w:rsidRPr="00585ADB">
        <w:rPr>
          <w:b/>
          <w:lang w:val="pt-BR"/>
        </w:rPr>
        <w:t xml:space="preserve">Poderá haver </w:t>
      </w:r>
      <w:r w:rsidR="00A11216" w:rsidRPr="00585ADB">
        <w:rPr>
          <w:b/>
          <w:lang w:val="pt-BR"/>
        </w:rPr>
        <w:t>Fórum com realização simultâneaem diferentes regiões do Estado</w:t>
      </w:r>
      <w:r w:rsidR="00A11216" w:rsidRPr="00585ADB">
        <w:rPr>
          <w:lang w:val="pt-BR"/>
        </w:rPr>
        <w:t>, para um mesmo segmento, a critério da Comissão Eleitoral</w:t>
      </w:r>
      <w:r w:rsidRPr="00585ADB">
        <w:rPr>
          <w:lang w:val="pt-BR"/>
        </w:rPr>
        <w:t>,</w:t>
      </w:r>
      <w:r w:rsidR="00A11216" w:rsidRPr="00585ADB">
        <w:rPr>
          <w:lang w:val="pt-BR"/>
        </w:rPr>
        <w:t xml:space="preserve"> com apoio de áudio e/ou videoconferência,</w:t>
      </w:r>
      <w:r w:rsidRPr="00585ADB">
        <w:rPr>
          <w:lang w:val="pt-BR"/>
        </w:rPr>
        <w:t xml:space="preserve"> em função da quantidade de habilitados</w:t>
      </w:r>
      <w:r w:rsidR="00A11216" w:rsidRPr="00585ADB">
        <w:rPr>
          <w:lang w:val="pt-BR"/>
        </w:rPr>
        <w:t xml:space="preserve"> e da sua distribuição geográfica.</w:t>
      </w:r>
    </w:p>
    <w:p w:rsidR="00A11216" w:rsidRPr="0046435C" w:rsidRDefault="00A11216" w:rsidP="00A11216">
      <w:pPr>
        <w:pStyle w:val="PargrafodaLista"/>
        <w:spacing w:before="100" w:beforeAutospacing="1" w:after="100" w:afterAutospacing="1" w:line="240" w:lineRule="auto"/>
        <w:ind w:left="432"/>
        <w:jc w:val="both"/>
        <w:rPr>
          <w:rFonts w:cstheme="minorHAnsi"/>
          <w:shd w:val="clear" w:color="auto" w:fill="FFFFFF"/>
          <w:lang w:val="pt-BR"/>
        </w:rPr>
      </w:pPr>
    </w:p>
    <w:p w:rsidR="0055620D" w:rsidRPr="0046435C" w:rsidRDefault="00F80636" w:rsidP="0055620D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46435C">
        <w:rPr>
          <w:rFonts w:cstheme="minorHAnsi"/>
          <w:b/>
          <w:shd w:val="clear" w:color="auto" w:fill="FFFFFF"/>
          <w:lang w:val="pt-BR"/>
        </w:rPr>
        <w:t>O local e a data da plenária final</w:t>
      </w:r>
      <w:r w:rsidRPr="0046435C">
        <w:rPr>
          <w:rFonts w:cstheme="minorHAnsi"/>
          <w:shd w:val="clear" w:color="auto" w:fill="FFFFFF"/>
          <w:lang w:val="pt-BR"/>
        </w:rPr>
        <w:t xml:space="preserve">, para eleição dos </w:t>
      </w:r>
      <w:r w:rsidR="007A0B83" w:rsidRPr="0046435C">
        <w:rPr>
          <w:rFonts w:cstheme="minorHAnsi"/>
          <w:shd w:val="clear" w:color="auto" w:fill="FFFFFF"/>
          <w:lang w:val="pt-BR"/>
        </w:rPr>
        <w:t>07 (sete</w:t>
      </w:r>
      <w:r w:rsidRPr="0046435C">
        <w:rPr>
          <w:rFonts w:cstheme="minorHAnsi"/>
          <w:shd w:val="clear" w:color="auto" w:fill="FFFFFF"/>
          <w:lang w:val="pt-BR"/>
        </w:rPr>
        <w:t xml:space="preserve">) representantes titulares e respectivos suplentes da sociedade civil, membros do Conselho, serão definidos pela Comissão Eleitoral e serão comunicados aos interessados, através do Diário Oficial do Estado e </w:t>
      </w:r>
      <w:r w:rsidR="0055620D" w:rsidRPr="0046435C">
        <w:rPr>
          <w:lang w:val="pt-BR"/>
        </w:rPr>
        <w:t>no Portal da Secretaria de Cultura do Estado de Pernambuco (</w:t>
      </w:r>
      <w:hyperlink r:id="rId9" w:history="1">
        <w:r w:rsidR="0055620D" w:rsidRPr="0046435C">
          <w:rPr>
            <w:rStyle w:val="Hyperlink"/>
            <w:color w:val="auto"/>
            <w:lang w:val="pt-BR"/>
          </w:rPr>
          <w:t>http://www.cultura.pe.gov.br</w:t>
        </w:r>
      </w:hyperlink>
      <w:r w:rsidR="0055620D" w:rsidRPr="0046435C">
        <w:rPr>
          <w:lang w:val="pt-BR"/>
        </w:rPr>
        <w:t>)</w:t>
      </w:r>
      <w:r w:rsidRPr="0046435C">
        <w:rPr>
          <w:rFonts w:cstheme="minorHAnsi"/>
          <w:shd w:val="clear" w:color="auto" w:fill="FFFFFF"/>
          <w:lang w:val="pt-BR"/>
        </w:rPr>
        <w:t xml:space="preserve">. </w:t>
      </w:r>
    </w:p>
    <w:p w:rsidR="0055620D" w:rsidRPr="0046435C" w:rsidRDefault="0055620D" w:rsidP="0055620D">
      <w:pPr>
        <w:pStyle w:val="PargrafodaLista"/>
        <w:rPr>
          <w:lang w:val="pt-BR"/>
        </w:rPr>
      </w:pPr>
    </w:p>
    <w:p w:rsidR="005001B9" w:rsidRPr="0046435C" w:rsidRDefault="005001B9" w:rsidP="0055620D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46435C">
        <w:rPr>
          <w:b/>
          <w:lang w:val="pt-BR"/>
        </w:rPr>
        <w:t>O processo e a metodologia operacional</w:t>
      </w:r>
      <w:r w:rsidRPr="0046435C">
        <w:rPr>
          <w:lang w:val="pt-BR"/>
        </w:rPr>
        <w:t xml:space="preserve"> para a realização de cada Fórum específico, </w:t>
      </w:r>
      <w:r w:rsidR="0055620D" w:rsidRPr="0046435C">
        <w:rPr>
          <w:lang w:val="pt-BR"/>
        </w:rPr>
        <w:t>conforme previstono item 4.1</w:t>
      </w:r>
      <w:r w:rsidRPr="0046435C">
        <w:rPr>
          <w:lang w:val="pt-BR"/>
        </w:rPr>
        <w:t>, bem como da Plenária Final, serão devidamente instruídos em atos a serem divulgados pela Comissão Eleitoral.</w:t>
      </w:r>
    </w:p>
    <w:p w:rsidR="005001B9" w:rsidRPr="0046435C" w:rsidRDefault="005001B9" w:rsidP="005001B9">
      <w:pPr>
        <w:pStyle w:val="PargrafodaLista"/>
        <w:spacing w:before="100" w:beforeAutospacing="1" w:after="100" w:afterAutospacing="1" w:line="240" w:lineRule="auto"/>
        <w:ind w:left="360"/>
        <w:jc w:val="both"/>
        <w:rPr>
          <w:rFonts w:cstheme="minorHAnsi"/>
          <w:shd w:val="clear" w:color="auto" w:fill="FFFFFF"/>
          <w:lang w:val="pt-BR"/>
        </w:rPr>
      </w:pPr>
    </w:p>
    <w:p w:rsidR="00174F73" w:rsidRPr="0046435C" w:rsidRDefault="00174F73" w:rsidP="00174F73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46435C">
        <w:rPr>
          <w:b/>
          <w:lang w:val="pt-BR"/>
        </w:rPr>
        <w:t>Todos os atos da Comissão Eleitoral</w:t>
      </w:r>
      <w:r w:rsidRPr="0046435C">
        <w:rPr>
          <w:lang w:val="pt-BR"/>
        </w:rPr>
        <w:t xml:space="preserve"> serão reduzidos a </w:t>
      </w:r>
      <w:r w:rsidR="0055620D" w:rsidRPr="0046435C">
        <w:rPr>
          <w:lang w:val="pt-BR"/>
        </w:rPr>
        <w:t>termo em atas circunstanciadas,</w:t>
      </w:r>
      <w:r w:rsidRPr="0046435C">
        <w:rPr>
          <w:lang w:val="pt-BR"/>
        </w:rPr>
        <w:t xml:space="preserve"> que ficarão a disposição de quaisquer interessados na sede da Secretaria de Cultura do estado Pernambuco</w:t>
      </w:r>
      <w:r w:rsidR="0055620D" w:rsidRPr="0046435C">
        <w:rPr>
          <w:lang w:val="pt-BR"/>
        </w:rPr>
        <w:t xml:space="preserve"> – SECULT/PE</w:t>
      </w:r>
      <w:r w:rsidRPr="0046435C">
        <w:rPr>
          <w:lang w:val="pt-BR"/>
        </w:rPr>
        <w:t>.</w:t>
      </w:r>
    </w:p>
    <w:p w:rsidR="005001B9" w:rsidRPr="0046435C" w:rsidRDefault="005001B9" w:rsidP="005001B9">
      <w:pPr>
        <w:pStyle w:val="PargrafodaLista"/>
        <w:spacing w:before="100" w:beforeAutospacing="1" w:after="100" w:afterAutospacing="1" w:line="240" w:lineRule="auto"/>
        <w:ind w:left="432"/>
        <w:jc w:val="both"/>
        <w:rPr>
          <w:lang w:val="pt-BR"/>
        </w:rPr>
      </w:pPr>
    </w:p>
    <w:p w:rsidR="008D58BD" w:rsidRDefault="0055620D" w:rsidP="008D58BD">
      <w:pPr>
        <w:pStyle w:val="Pargrafoda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46435C">
        <w:rPr>
          <w:b/>
          <w:lang w:val="pt-BR"/>
        </w:rPr>
        <w:t xml:space="preserve">As situações não previstas </w:t>
      </w:r>
      <w:r w:rsidRPr="0046435C">
        <w:rPr>
          <w:lang w:val="pt-BR"/>
        </w:rPr>
        <w:t>nas normas contidas neste Edital serão resolvida</w:t>
      </w:r>
      <w:r w:rsidR="008D58BD" w:rsidRPr="0046435C">
        <w:rPr>
          <w:lang w:val="pt-BR"/>
        </w:rPr>
        <w:t>s pela Comissão Eleitoral, com fundamento na Legislação aplicável a matéria.</w:t>
      </w:r>
    </w:p>
    <w:p w:rsidR="00C75748" w:rsidRPr="00C75748" w:rsidRDefault="00C75748" w:rsidP="00C75748">
      <w:pPr>
        <w:pStyle w:val="PargrafodaLista"/>
        <w:rPr>
          <w:lang w:val="pt-BR"/>
        </w:rPr>
      </w:pPr>
    </w:p>
    <w:p w:rsidR="00C75748" w:rsidRPr="004E3C99" w:rsidRDefault="00C75748" w:rsidP="00C75748">
      <w:pPr>
        <w:pStyle w:val="PargrafodaLista"/>
        <w:numPr>
          <w:ilvl w:val="1"/>
          <w:numId w:val="1"/>
        </w:numPr>
        <w:spacing w:before="100" w:beforeAutospacing="1" w:after="240" w:line="240" w:lineRule="auto"/>
        <w:ind w:left="567" w:hanging="567"/>
        <w:contextualSpacing w:val="0"/>
        <w:jc w:val="both"/>
        <w:rPr>
          <w:b/>
          <w:lang w:val="pt-BR"/>
        </w:rPr>
      </w:pPr>
      <w:r w:rsidRPr="004E3C99">
        <w:rPr>
          <w:b/>
          <w:lang w:val="pt-BR"/>
        </w:rPr>
        <w:t xml:space="preserve">Telefones </w:t>
      </w:r>
      <w:r>
        <w:rPr>
          <w:b/>
          <w:lang w:val="pt-BR"/>
        </w:rPr>
        <w:t>e</w:t>
      </w:r>
      <w:r w:rsidRPr="004E3C99">
        <w:rPr>
          <w:b/>
          <w:lang w:val="pt-BR"/>
        </w:rPr>
        <w:t xml:space="preserve"> e-mails para contatos com membros da Comissão Eleitoral:</w:t>
      </w:r>
    </w:p>
    <w:p w:rsidR="00C75748" w:rsidRPr="004E3C99" w:rsidRDefault="00C75748" w:rsidP="00C75748">
      <w:pPr>
        <w:pStyle w:val="PargrafodaLista"/>
        <w:numPr>
          <w:ilvl w:val="0"/>
          <w:numId w:val="34"/>
        </w:numPr>
        <w:spacing w:after="0" w:line="240" w:lineRule="auto"/>
        <w:ind w:left="992" w:hanging="357"/>
        <w:contextualSpacing w:val="0"/>
        <w:jc w:val="both"/>
        <w:rPr>
          <w:b/>
          <w:lang w:val="pt-BR"/>
        </w:rPr>
      </w:pPr>
      <w:r w:rsidRPr="004E3C99">
        <w:rPr>
          <w:b/>
          <w:lang w:val="pt-BR"/>
        </w:rPr>
        <w:t>Severino Pessoa:</w:t>
      </w:r>
    </w:p>
    <w:p w:rsidR="00C75748" w:rsidRDefault="00C75748" w:rsidP="00C75748">
      <w:pPr>
        <w:spacing w:after="0" w:line="240" w:lineRule="auto"/>
        <w:ind w:left="993"/>
        <w:jc w:val="both"/>
        <w:rPr>
          <w:lang w:val="pt-BR"/>
        </w:rPr>
      </w:pPr>
      <w:r>
        <w:rPr>
          <w:lang w:val="pt-BR"/>
        </w:rPr>
        <w:t>Fones: (81) 3184-3110 e (81) 99488-4044</w:t>
      </w:r>
    </w:p>
    <w:p w:rsidR="00C75748" w:rsidRDefault="00C75748" w:rsidP="00C75748">
      <w:pPr>
        <w:spacing w:after="0" w:line="240" w:lineRule="auto"/>
        <w:ind w:left="993"/>
        <w:jc w:val="both"/>
        <w:rPr>
          <w:lang w:val="pt-BR"/>
        </w:rPr>
      </w:pPr>
      <w:r>
        <w:rPr>
          <w:lang w:val="pt-BR"/>
        </w:rPr>
        <w:t xml:space="preserve">E-mail: </w:t>
      </w:r>
      <w:hyperlink r:id="rId10" w:history="1">
        <w:r w:rsidRPr="00371537">
          <w:rPr>
            <w:rStyle w:val="Hyperlink"/>
            <w:lang w:val="pt-BR"/>
          </w:rPr>
          <w:t>pessoaseverino@yahoo.com.br</w:t>
        </w:r>
      </w:hyperlink>
    </w:p>
    <w:p w:rsidR="00C75748" w:rsidRPr="004E3C99" w:rsidRDefault="00C75748" w:rsidP="00C75748">
      <w:pPr>
        <w:spacing w:after="0" w:line="240" w:lineRule="auto"/>
        <w:ind w:left="993"/>
        <w:jc w:val="both"/>
        <w:rPr>
          <w:lang w:val="pt-BR"/>
        </w:rPr>
      </w:pPr>
    </w:p>
    <w:p w:rsidR="00C75748" w:rsidRPr="004E3C99" w:rsidRDefault="00C75748" w:rsidP="00C75748">
      <w:pPr>
        <w:pStyle w:val="PargrafodaLista"/>
        <w:numPr>
          <w:ilvl w:val="0"/>
          <w:numId w:val="34"/>
        </w:numPr>
        <w:spacing w:after="0" w:line="240" w:lineRule="auto"/>
        <w:ind w:left="992" w:hanging="357"/>
        <w:contextualSpacing w:val="0"/>
        <w:jc w:val="both"/>
        <w:rPr>
          <w:b/>
          <w:lang w:val="pt-BR"/>
        </w:rPr>
      </w:pPr>
      <w:r w:rsidRPr="004E3C99">
        <w:rPr>
          <w:b/>
          <w:lang w:val="pt-BR"/>
        </w:rPr>
        <w:t>Socorro Lacerda:</w:t>
      </w:r>
    </w:p>
    <w:p w:rsidR="00C75748" w:rsidRDefault="00C75748" w:rsidP="00C75748">
      <w:pPr>
        <w:spacing w:after="0" w:line="240" w:lineRule="auto"/>
        <w:ind w:left="993"/>
        <w:jc w:val="both"/>
        <w:rPr>
          <w:lang w:val="pt-BR"/>
        </w:rPr>
      </w:pPr>
      <w:r>
        <w:rPr>
          <w:lang w:val="pt-BR"/>
        </w:rPr>
        <w:t>Fones: (81) 3184-3001 e (81) 98494-2634</w:t>
      </w:r>
    </w:p>
    <w:p w:rsidR="00C75748" w:rsidRDefault="00C75748" w:rsidP="00C75748">
      <w:pPr>
        <w:spacing w:after="0" w:line="240" w:lineRule="auto"/>
        <w:ind w:left="993"/>
        <w:jc w:val="both"/>
        <w:rPr>
          <w:lang w:val="pt-BR"/>
        </w:rPr>
      </w:pPr>
      <w:r>
        <w:rPr>
          <w:lang w:val="pt-BR"/>
        </w:rPr>
        <w:t xml:space="preserve">E-mail: </w:t>
      </w:r>
      <w:hyperlink r:id="rId11" w:history="1">
        <w:r w:rsidRPr="00371537">
          <w:rPr>
            <w:rStyle w:val="Hyperlink"/>
            <w:lang w:val="pt-BR"/>
          </w:rPr>
          <w:t>socorrolacerda@ig.com.br</w:t>
        </w:r>
      </w:hyperlink>
    </w:p>
    <w:p w:rsidR="00C75748" w:rsidRDefault="00C75748" w:rsidP="00C75748">
      <w:pPr>
        <w:spacing w:after="0" w:line="240" w:lineRule="auto"/>
        <w:ind w:left="993"/>
        <w:jc w:val="both"/>
        <w:rPr>
          <w:lang w:val="pt-BR"/>
        </w:rPr>
      </w:pPr>
    </w:p>
    <w:p w:rsidR="00C75748" w:rsidRPr="004E3C99" w:rsidRDefault="00C75748" w:rsidP="00C75748">
      <w:pPr>
        <w:pStyle w:val="PargrafodaLista"/>
        <w:numPr>
          <w:ilvl w:val="0"/>
          <w:numId w:val="34"/>
        </w:numPr>
        <w:spacing w:after="0" w:line="240" w:lineRule="auto"/>
        <w:ind w:left="993" w:hanging="426"/>
        <w:jc w:val="both"/>
        <w:rPr>
          <w:b/>
          <w:lang w:val="pt-BR"/>
        </w:rPr>
      </w:pPr>
      <w:r w:rsidRPr="004E3C99">
        <w:rPr>
          <w:b/>
          <w:lang w:val="pt-BR"/>
        </w:rPr>
        <w:t>Ana Paula:</w:t>
      </w:r>
    </w:p>
    <w:p w:rsidR="00C75748" w:rsidRDefault="00C75748" w:rsidP="00C75748">
      <w:pPr>
        <w:spacing w:after="0" w:line="240" w:lineRule="auto"/>
        <w:ind w:left="993"/>
        <w:jc w:val="both"/>
        <w:rPr>
          <w:lang w:val="pt-BR"/>
        </w:rPr>
      </w:pPr>
      <w:r>
        <w:rPr>
          <w:lang w:val="pt-BR"/>
        </w:rPr>
        <w:t>Fones: (81) 3184-3080 e (81) 98494-2647</w:t>
      </w:r>
    </w:p>
    <w:p w:rsidR="00C75748" w:rsidRDefault="00C75748" w:rsidP="00C75748">
      <w:pPr>
        <w:spacing w:after="0" w:line="240" w:lineRule="auto"/>
        <w:ind w:left="993"/>
        <w:jc w:val="both"/>
        <w:rPr>
          <w:rStyle w:val="Hyperlink"/>
          <w:lang w:val="pt-BR"/>
        </w:rPr>
      </w:pPr>
      <w:r>
        <w:rPr>
          <w:lang w:val="pt-BR"/>
        </w:rPr>
        <w:t xml:space="preserve">E-mail: </w:t>
      </w:r>
      <w:hyperlink r:id="rId12" w:history="1">
        <w:r w:rsidRPr="00371537">
          <w:rPr>
            <w:rStyle w:val="Hyperlink"/>
            <w:lang w:val="pt-BR"/>
          </w:rPr>
          <w:t>ana.reis@secult.pe.gov.br</w:t>
        </w:r>
      </w:hyperlink>
    </w:p>
    <w:p w:rsidR="00DE01E5" w:rsidRDefault="00DE01E5" w:rsidP="00C75748">
      <w:pPr>
        <w:spacing w:after="0" w:line="240" w:lineRule="auto"/>
        <w:ind w:left="993"/>
        <w:jc w:val="both"/>
        <w:rPr>
          <w:lang w:val="pt-BR"/>
        </w:rPr>
      </w:pPr>
    </w:p>
    <w:p w:rsidR="00DE01E5" w:rsidRPr="00DE01E5" w:rsidRDefault="00DE01E5" w:rsidP="00DE01E5">
      <w:pPr>
        <w:pStyle w:val="PargrafodaLista"/>
        <w:numPr>
          <w:ilvl w:val="0"/>
          <w:numId w:val="38"/>
        </w:numPr>
        <w:spacing w:after="0" w:line="240" w:lineRule="auto"/>
        <w:ind w:left="993"/>
        <w:jc w:val="both"/>
        <w:rPr>
          <w:b/>
          <w:lang w:val="pt-BR"/>
        </w:rPr>
      </w:pPr>
      <w:r w:rsidRPr="00DE01E5">
        <w:rPr>
          <w:b/>
          <w:lang w:val="pt-BR"/>
        </w:rPr>
        <w:t>Teca Carlos</w:t>
      </w:r>
    </w:p>
    <w:p w:rsidR="00C75748" w:rsidRDefault="00DE01E5" w:rsidP="00C75748">
      <w:pPr>
        <w:spacing w:after="0" w:line="240" w:lineRule="auto"/>
        <w:ind w:left="993"/>
        <w:jc w:val="both"/>
        <w:rPr>
          <w:lang w:val="pt-BR"/>
        </w:rPr>
      </w:pPr>
      <w:r>
        <w:rPr>
          <w:lang w:val="pt-BR"/>
        </w:rPr>
        <w:t>Fones: (81) 3184-3040 e (81) 98494-2647</w:t>
      </w:r>
    </w:p>
    <w:p w:rsidR="00DE01E5" w:rsidRDefault="00DE01E5" w:rsidP="00C75748">
      <w:pPr>
        <w:spacing w:after="0" w:line="240" w:lineRule="auto"/>
        <w:ind w:left="993"/>
        <w:jc w:val="both"/>
        <w:rPr>
          <w:lang w:val="pt-BR"/>
        </w:rPr>
      </w:pPr>
      <w:r>
        <w:rPr>
          <w:lang w:val="pt-BR"/>
        </w:rPr>
        <w:lastRenderedPageBreak/>
        <w:t>E-mail: teca.carlos@secult.pe.gov.br</w:t>
      </w:r>
    </w:p>
    <w:p w:rsidR="00C75748" w:rsidRDefault="00C75748" w:rsidP="00C75748">
      <w:pPr>
        <w:spacing w:after="0" w:line="240" w:lineRule="auto"/>
        <w:ind w:left="993"/>
        <w:jc w:val="both"/>
        <w:rPr>
          <w:lang w:val="pt-BR"/>
        </w:rPr>
      </w:pPr>
    </w:p>
    <w:p w:rsidR="00C75748" w:rsidRPr="00DE01E5" w:rsidRDefault="00C75748" w:rsidP="00DE01E5">
      <w:pPr>
        <w:pStyle w:val="PargrafodaLista"/>
        <w:numPr>
          <w:ilvl w:val="0"/>
          <w:numId w:val="38"/>
        </w:numPr>
        <w:spacing w:after="0" w:line="240" w:lineRule="auto"/>
        <w:ind w:left="993"/>
        <w:jc w:val="both"/>
        <w:rPr>
          <w:b/>
          <w:lang w:val="pt-BR"/>
        </w:rPr>
      </w:pPr>
      <w:r w:rsidRPr="00DE01E5">
        <w:rPr>
          <w:b/>
          <w:lang w:val="pt-BR"/>
        </w:rPr>
        <w:t>Marcela Torres:</w:t>
      </w:r>
    </w:p>
    <w:p w:rsidR="00C75748" w:rsidRDefault="00C75748" w:rsidP="00C75748">
      <w:pPr>
        <w:spacing w:after="0" w:line="240" w:lineRule="auto"/>
        <w:ind w:left="992"/>
        <w:jc w:val="both"/>
        <w:rPr>
          <w:lang w:val="pt-BR"/>
        </w:rPr>
      </w:pPr>
      <w:r>
        <w:rPr>
          <w:lang w:val="pt-BR"/>
        </w:rPr>
        <w:t>Fone: (81) 3184-3016</w:t>
      </w:r>
    </w:p>
    <w:p w:rsidR="00C75748" w:rsidRPr="004E3C99" w:rsidRDefault="00C75748" w:rsidP="00C75748">
      <w:pPr>
        <w:spacing w:after="0" w:line="240" w:lineRule="auto"/>
        <w:ind w:left="992"/>
        <w:jc w:val="both"/>
        <w:rPr>
          <w:lang w:val="pt-BR"/>
        </w:rPr>
      </w:pPr>
      <w:r>
        <w:rPr>
          <w:lang w:val="pt-BR"/>
        </w:rPr>
        <w:t>E-mail: presidenciafundarpe1@gmail.com</w:t>
      </w:r>
    </w:p>
    <w:p w:rsidR="00C75748" w:rsidRPr="00585ADB" w:rsidRDefault="00C75748" w:rsidP="00C75748">
      <w:pPr>
        <w:spacing w:before="100" w:beforeAutospacing="1" w:after="100" w:afterAutospacing="1" w:line="240" w:lineRule="auto"/>
        <w:jc w:val="both"/>
        <w:rPr>
          <w:lang w:val="pt-BR"/>
        </w:rPr>
      </w:pPr>
    </w:p>
    <w:p w:rsidR="00C75748" w:rsidRDefault="00C75748" w:rsidP="0075058A">
      <w:pPr>
        <w:spacing w:before="100" w:beforeAutospacing="1" w:after="100" w:afterAutospacing="1" w:line="240" w:lineRule="auto"/>
        <w:jc w:val="center"/>
        <w:rPr>
          <w:lang w:val="pt-BR"/>
        </w:rPr>
      </w:pPr>
    </w:p>
    <w:p w:rsidR="00C75748" w:rsidRPr="00585ADB" w:rsidRDefault="00C75748" w:rsidP="0075058A">
      <w:pPr>
        <w:spacing w:before="100" w:beforeAutospacing="1" w:after="100" w:afterAutospacing="1" w:line="240" w:lineRule="auto"/>
        <w:jc w:val="center"/>
        <w:rPr>
          <w:lang w:val="pt-BR"/>
        </w:rPr>
      </w:pPr>
      <w:r w:rsidRPr="00585ADB">
        <w:rPr>
          <w:lang w:val="pt-BR"/>
        </w:rPr>
        <w:t xml:space="preserve">Recife, </w:t>
      </w:r>
      <w:r>
        <w:rPr>
          <w:lang w:val="pt-BR"/>
        </w:rPr>
        <w:t>15</w:t>
      </w:r>
      <w:r w:rsidRPr="00585ADB">
        <w:rPr>
          <w:lang w:val="pt-BR"/>
        </w:rPr>
        <w:t xml:space="preserve"> de </w:t>
      </w:r>
      <w:r w:rsidR="0075058A">
        <w:rPr>
          <w:lang w:val="pt-BR"/>
        </w:rPr>
        <w:t>junho</w:t>
      </w:r>
      <w:r w:rsidRPr="00585ADB">
        <w:rPr>
          <w:lang w:val="pt-BR"/>
        </w:rPr>
        <w:t xml:space="preserve"> de 2015</w:t>
      </w:r>
    </w:p>
    <w:p w:rsidR="008A6CC3" w:rsidRPr="0046435C" w:rsidRDefault="008A6CC3" w:rsidP="008A6CC3">
      <w:pPr>
        <w:spacing w:before="100" w:beforeAutospacing="1" w:after="100" w:afterAutospacing="1" w:line="240" w:lineRule="auto"/>
        <w:jc w:val="both"/>
        <w:rPr>
          <w:lang w:val="pt-BR"/>
        </w:rPr>
      </w:pPr>
    </w:p>
    <w:p w:rsidR="008A6CC3" w:rsidRPr="0046435C" w:rsidRDefault="008A6CC3" w:rsidP="008A6CC3">
      <w:pPr>
        <w:spacing w:before="100" w:beforeAutospacing="1" w:after="100" w:afterAutospacing="1" w:line="240" w:lineRule="auto"/>
        <w:jc w:val="both"/>
        <w:rPr>
          <w:lang w:val="pt-BR"/>
        </w:rPr>
      </w:pPr>
    </w:p>
    <w:p w:rsidR="008A6CC3" w:rsidRDefault="0075058A" w:rsidP="0075058A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MARCELINO GRANJA DE MENEZES</w:t>
      </w:r>
    </w:p>
    <w:p w:rsidR="0075058A" w:rsidRPr="0075058A" w:rsidRDefault="0075058A" w:rsidP="0075058A">
      <w:pPr>
        <w:spacing w:after="0" w:line="240" w:lineRule="auto"/>
        <w:jc w:val="center"/>
        <w:rPr>
          <w:lang w:val="pt-BR"/>
        </w:rPr>
      </w:pPr>
      <w:r>
        <w:rPr>
          <w:lang w:val="pt-BR"/>
        </w:rPr>
        <w:t>Secretário de Cultura do Estado</w:t>
      </w:r>
    </w:p>
    <w:sectPr w:rsidR="0075058A" w:rsidRPr="0075058A" w:rsidSect="00875945">
      <w:pgSz w:w="12240" w:h="15840"/>
      <w:pgMar w:top="1440" w:right="1440" w:bottom="144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3F4"/>
    <w:multiLevelType w:val="hybridMultilevel"/>
    <w:tmpl w:val="C25835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5E99"/>
    <w:multiLevelType w:val="hybridMultilevel"/>
    <w:tmpl w:val="D90A15F2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6DB7D13"/>
    <w:multiLevelType w:val="multilevel"/>
    <w:tmpl w:val="155249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210E4A70"/>
    <w:multiLevelType w:val="multilevel"/>
    <w:tmpl w:val="C0DA026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1C53969"/>
    <w:multiLevelType w:val="multilevel"/>
    <w:tmpl w:val="0D720B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8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3757789"/>
    <w:multiLevelType w:val="hybridMultilevel"/>
    <w:tmpl w:val="5560C96A"/>
    <w:lvl w:ilvl="0" w:tplc="5042857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2770D"/>
    <w:multiLevelType w:val="hybridMultilevel"/>
    <w:tmpl w:val="02CCC5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6197B"/>
    <w:multiLevelType w:val="hybridMultilevel"/>
    <w:tmpl w:val="90CE9FAC"/>
    <w:lvl w:ilvl="0" w:tplc="0416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87278"/>
    <w:multiLevelType w:val="multilevel"/>
    <w:tmpl w:val="4F722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9">
    <w:nsid w:val="38140AF9"/>
    <w:multiLevelType w:val="multilevel"/>
    <w:tmpl w:val="7E7CD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F1C62C9"/>
    <w:multiLevelType w:val="hybridMultilevel"/>
    <w:tmpl w:val="1BF62E8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423F0"/>
    <w:multiLevelType w:val="multilevel"/>
    <w:tmpl w:val="D1D095C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12">
    <w:nsid w:val="40C1710A"/>
    <w:multiLevelType w:val="hybridMultilevel"/>
    <w:tmpl w:val="A844B728"/>
    <w:lvl w:ilvl="0" w:tplc="0409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70266D0"/>
    <w:multiLevelType w:val="multilevel"/>
    <w:tmpl w:val="FF40F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71C4D2A"/>
    <w:multiLevelType w:val="multilevel"/>
    <w:tmpl w:val="1DFCA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3F435D"/>
    <w:multiLevelType w:val="hybridMultilevel"/>
    <w:tmpl w:val="293672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C2D05"/>
    <w:multiLevelType w:val="multilevel"/>
    <w:tmpl w:val="BD642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A4200AC"/>
    <w:multiLevelType w:val="multilevel"/>
    <w:tmpl w:val="D0283A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09C4935"/>
    <w:multiLevelType w:val="multilevel"/>
    <w:tmpl w:val="FF40F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30E7A34"/>
    <w:multiLevelType w:val="multilevel"/>
    <w:tmpl w:val="A00ED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4807FC2"/>
    <w:multiLevelType w:val="multilevel"/>
    <w:tmpl w:val="F12E0E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5241522"/>
    <w:multiLevelType w:val="hybridMultilevel"/>
    <w:tmpl w:val="5D4464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8384D"/>
    <w:multiLevelType w:val="hybridMultilevel"/>
    <w:tmpl w:val="98BAC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04AC4"/>
    <w:multiLevelType w:val="hybridMultilevel"/>
    <w:tmpl w:val="6D862086"/>
    <w:lvl w:ilvl="0" w:tplc="1BCA7AF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>
    <w:nsid w:val="61874D74"/>
    <w:multiLevelType w:val="hybridMultilevel"/>
    <w:tmpl w:val="2E1EB8CA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622610AF"/>
    <w:multiLevelType w:val="multilevel"/>
    <w:tmpl w:val="E4A2A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C1403D1"/>
    <w:multiLevelType w:val="multilevel"/>
    <w:tmpl w:val="3138A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7">
    <w:nsid w:val="71965C7C"/>
    <w:multiLevelType w:val="multilevel"/>
    <w:tmpl w:val="F6DE5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2545D90"/>
    <w:multiLevelType w:val="multilevel"/>
    <w:tmpl w:val="0A3E539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3C654F5"/>
    <w:multiLevelType w:val="multilevel"/>
    <w:tmpl w:val="0D720B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8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3D879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4275EDB"/>
    <w:multiLevelType w:val="multilevel"/>
    <w:tmpl w:val="294E01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>
    <w:nsid w:val="75227004"/>
    <w:multiLevelType w:val="multilevel"/>
    <w:tmpl w:val="0CD0F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A1135CF"/>
    <w:multiLevelType w:val="multilevel"/>
    <w:tmpl w:val="1076F9D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lowerLetter"/>
      <w:lvlText w:val="%3)"/>
      <w:lvlJc w:val="left"/>
      <w:pPr>
        <w:ind w:left="95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>
    <w:abstractNumId w:val="25"/>
  </w:num>
  <w:num w:numId="2">
    <w:abstractNumId w:val="19"/>
  </w:num>
  <w:num w:numId="3">
    <w:abstractNumId w:val="30"/>
  </w:num>
  <w:num w:numId="4">
    <w:abstractNumId w:val="13"/>
  </w:num>
  <w:num w:numId="5">
    <w:abstractNumId w:val="20"/>
  </w:num>
  <w:num w:numId="6">
    <w:abstractNumId w:val="8"/>
  </w:num>
  <w:num w:numId="7">
    <w:abstractNumId w:val="31"/>
  </w:num>
  <w:num w:numId="8">
    <w:abstractNumId w:val="32"/>
  </w:num>
  <w:num w:numId="9">
    <w:abstractNumId w:val="28"/>
  </w:num>
  <w:num w:numId="10">
    <w:abstractNumId w:val="33"/>
  </w:num>
  <w:num w:numId="11">
    <w:abstractNumId w:val="26"/>
  </w:num>
  <w:num w:numId="12">
    <w:abstractNumId w:val="29"/>
  </w:num>
  <w:num w:numId="13">
    <w:abstractNumId w:val="9"/>
  </w:num>
  <w:num w:numId="14">
    <w:abstractNumId w:val="16"/>
  </w:num>
  <w:num w:numId="15">
    <w:abstractNumId w:val="31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."/>
        <w:lvlJc w:val="left"/>
        <w:pPr>
          <w:ind w:left="928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200" w:hanging="1440"/>
        </w:pPr>
        <w:rPr>
          <w:rFonts w:hint="default"/>
        </w:rPr>
      </w:lvl>
    </w:lvlOverride>
  </w:num>
  <w:num w:numId="16">
    <w:abstractNumId w:val="27"/>
  </w:num>
  <w:num w:numId="17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4.1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4.1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4.1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4.1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1"/>
  </w:num>
  <w:num w:numId="21">
    <w:abstractNumId w:val="3"/>
  </w:num>
  <w:num w:numId="22">
    <w:abstractNumId w:val="18"/>
  </w:num>
  <w:num w:numId="23">
    <w:abstractNumId w:val="4"/>
  </w:num>
  <w:num w:numId="24">
    <w:abstractNumId w:val="10"/>
  </w:num>
  <w:num w:numId="25">
    <w:abstractNumId w:val="0"/>
  </w:num>
  <w:num w:numId="26">
    <w:abstractNumId w:val="6"/>
  </w:num>
  <w:num w:numId="27">
    <w:abstractNumId w:val="15"/>
  </w:num>
  <w:num w:numId="28">
    <w:abstractNumId w:val="22"/>
  </w:num>
  <w:num w:numId="29">
    <w:abstractNumId w:val="2"/>
  </w:num>
  <w:num w:numId="30">
    <w:abstractNumId w:val="17"/>
  </w:num>
  <w:num w:numId="31">
    <w:abstractNumId w:val="23"/>
  </w:num>
  <w:num w:numId="32">
    <w:abstractNumId w:val="14"/>
  </w:num>
  <w:num w:numId="33">
    <w:abstractNumId w:val="7"/>
  </w:num>
  <w:num w:numId="34">
    <w:abstractNumId w:val="21"/>
  </w:num>
  <w:num w:numId="35">
    <w:abstractNumId w:val="1"/>
  </w:num>
  <w:num w:numId="36">
    <w:abstractNumId w:val="24"/>
  </w:num>
  <w:num w:numId="37">
    <w:abstractNumId w:val="12"/>
  </w:num>
  <w:num w:numId="3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28"/>
    <w:rsid w:val="0000174E"/>
    <w:rsid w:val="0000367D"/>
    <w:rsid w:val="00005FC2"/>
    <w:rsid w:val="00014728"/>
    <w:rsid w:val="00015560"/>
    <w:rsid w:val="000158DA"/>
    <w:rsid w:val="00020A28"/>
    <w:rsid w:val="00020C78"/>
    <w:rsid w:val="0002174E"/>
    <w:rsid w:val="00024AF2"/>
    <w:rsid w:val="00027E82"/>
    <w:rsid w:val="00033648"/>
    <w:rsid w:val="000343D9"/>
    <w:rsid w:val="000357DF"/>
    <w:rsid w:val="00036515"/>
    <w:rsid w:val="00036F92"/>
    <w:rsid w:val="0004025C"/>
    <w:rsid w:val="00042FA6"/>
    <w:rsid w:val="000462CF"/>
    <w:rsid w:val="000503E4"/>
    <w:rsid w:val="0005317C"/>
    <w:rsid w:val="000548B5"/>
    <w:rsid w:val="00054FE2"/>
    <w:rsid w:val="000564B1"/>
    <w:rsid w:val="000600F8"/>
    <w:rsid w:val="00061B43"/>
    <w:rsid w:val="000668C8"/>
    <w:rsid w:val="00066DA9"/>
    <w:rsid w:val="00073E9B"/>
    <w:rsid w:val="0007455B"/>
    <w:rsid w:val="00076A5A"/>
    <w:rsid w:val="00080D6D"/>
    <w:rsid w:val="0008238F"/>
    <w:rsid w:val="00084640"/>
    <w:rsid w:val="00087AE2"/>
    <w:rsid w:val="000973F9"/>
    <w:rsid w:val="000A0C02"/>
    <w:rsid w:val="000A2802"/>
    <w:rsid w:val="000A3988"/>
    <w:rsid w:val="000A4B57"/>
    <w:rsid w:val="000A7A98"/>
    <w:rsid w:val="000B7C20"/>
    <w:rsid w:val="000C07F3"/>
    <w:rsid w:val="000C5C9D"/>
    <w:rsid w:val="000C6BA0"/>
    <w:rsid w:val="000D1C7A"/>
    <w:rsid w:val="000D2054"/>
    <w:rsid w:val="000D47C4"/>
    <w:rsid w:val="000D62F2"/>
    <w:rsid w:val="000D749F"/>
    <w:rsid w:val="00103171"/>
    <w:rsid w:val="00103F31"/>
    <w:rsid w:val="00103FF9"/>
    <w:rsid w:val="00105BB1"/>
    <w:rsid w:val="00113BF3"/>
    <w:rsid w:val="00114197"/>
    <w:rsid w:val="00114C21"/>
    <w:rsid w:val="001174AF"/>
    <w:rsid w:val="00121B10"/>
    <w:rsid w:val="00127CAF"/>
    <w:rsid w:val="00130BA2"/>
    <w:rsid w:val="001350A9"/>
    <w:rsid w:val="00137AB8"/>
    <w:rsid w:val="00140FDC"/>
    <w:rsid w:val="00142B06"/>
    <w:rsid w:val="001444FB"/>
    <w:rsid w:val="001451C2"/>
    <w:rsid w:val="001451F6"/>
    <w:rsid w:val="001458A1"/>
    <w:rsid w:val="00145FA7"/>
    <w:rsid w:val="00152FD0"/>
    <w:rsid w:val="00156B55"/>
    <w:rsid w:val="00156F56"/>
    <w:rsid w:val="0015729E"/>
    <w:rsid w:val="001645F4"/>
    <w:rsid w:val="00174C9C"/>
    <w:rsid w:val="00174F73"/>
    <w:rsid w:val="00175EF5"/>
    <w:rsid w:val="001766DD"/>
    <w:rsid w:val="001772AC"/>
    <w:rsid w:val="0018223A"/>
    <w:rsid w:val="001839CF"/>
    <w:rsid w:val="00184AEC"/>
    <w:rsid w:val="001930BF"/>
    <w:rsid w:val="0019537F"/>
    <w:rsid w:val="001A446A"/>
    <w:rsid w:val="001A4BCE"/>
    <w:rsid w:val="001B056B"/>
    <w:rsid w:val="001B2240"/>
    <w:rsid w:val="001B4AAC"/>
    <w:rsid w:val="001B5D09"/>
    <w:rsid w:val="001C3776"/>
    <w:rsid w:val="001C3FC0"/>
    <w:rsid w:val="001C476A"/>
    <w:rsid w:val="001C7EF8"/>
    <w:rsid w:val="001D028F"/>
    <w:rsid w:val="001D093B"/>
    <w:rsid w:val="001D1D64"/>
    <w:rsid w:val="001D49A7"/>
    <w:rsid w:val="001D797D"/>
    <w:rsid w:val="001D7C79"/>
    <w:rsid w:val="001E1D0B"/>
    <w:rsid w:val="001E29EA"/>
    <w:rsid w:val="001E5CE4"/>
    <w:rsid w:val="001E718E"/>
    <w:rsid w:val="001F1942"/>
    <w:rsid w:val="001F31FD"/>
    <w:rsid w:val="001F5F74"/>
    <w:rsid w:val="0020284F"/>
    <w:rsid w:val="00203B81"/>
    <w:rsid w:val="002045A1"/>
    <w:rsid w:val="00205BD4"/>
    <w:rsid w:val="00211DBB"/>
    <w:rsid w:val="002154B1"/>
    <w:rsid w:val="00217285"/>
    <w:rsid w:val="00223B95"/>
    <w:rsid w:val="00227DC5"/>
    <w:rsid w:val="00233D47"/>
    <w:rsid w:val="002356EA"/>
    <w:rsid w:val="00244E69"/>
    <w:rsid w:val="00253906"/>
    <w:rsid w:val="00255D4C"/>
    <w:rsid w:val="00256A58"/>
    <w:rsid w:val="002575D8"/>
    <w:rsid w:val="0026533B"/>
    <w:rsid w:val="00265C65"/>
    <w:rsid w:val="0026748F"/>
    <w:rsid w:val="0027034C"/>
    <w:rsid w:val="00270DBD"/>
    <w:rsid w:val="00273ADD"/>
    <w:rsid w:val="00277838"/>
    <w:rsid w:val="00283BB1"/>
    <w:rsid w:val="00286422"/>
    <w:rsid w:val="00293EA4"/>
    <w:rsid w:val="00294FB3"/>
    <w:rsid w:val="00295288"/>
    <w:rsid w:val="002957CB"/>
    <w:rsid w:val="00295C8B"/>
    <w:rsid w:val="0029740C"/>
    <w:rsid w:val="00297B86"/>
    <w:rsid w:val="002A0283"/>
    <w:rsid w:val="002A5031"/>
    <w:rsid w:val="002A54B2"/>
    <w:rsid w:val="002A5BAF"/>
    <w:rsid w:val="002A6B16"/>
    <w:rsid w:val="002B0974"/>
    <w:rsid w:val="002B281A"/>
    <w:rsid w:val="002B2B31"/>
    <w:rsid w:val="002C4D86"/>
    <w:rsid w:val="002C7E52"/>
    <w:rsid w:val="002D499A"/>
    <w:rsid w:val="002D64C4"/>
    <w:rsid w:val="002E02C7"/>
    <w:rsid w:val="002E1C19"/>
    <w:rsid w:val="002E58A6"/>
    <w:rsid w:val="002F0B98"/>
    <w:rsid w:val="002F2EB7"/>
    <w:rsid w:val="002F6863"/>
    <w:rsid w:val="002F7585"/>
    <w:rsid w:val="00300EA5"/>
    <w:rsid w:val="00305EFE"/>
    <w:rsid w:val="0031493A"/>
    <w:rsid w:val="00314B3E"/>
    <w:rsid w:val="00314D8B"/>
    <w:rsid w:val="00315033"/>
    <w:rsid w:val="00316774"/>
    <w:rsid w:val="00321FF3"/>
    <w:rsid w:val="0032534C"/>
    <w:rsid w:val="003344CC"/>
    <w:rsid w:val="00336F8E"/>
    <w:rsid w:val="00337DC0"/>
    <w:rsid w:val="00340339"/>
    <w:rsid w:val="00351A4A"/>
    <w:rsid w:val="00354AE8"/>
    <w:rsid w:val="00355976"/>
    <w:rsid w:val="00361CD8"/>
    <w:rsid w:val="003623BA"/>
    <w:rsid w:val="00366B12"/>
    <w:rsid w:val="0037030B"/>
    <w:rsid w:val="00370341"/>
    <w:rsid w:val="00373FF0"/>
    <w:rsid w:val="00376A0A"/>
    <w:rsid w:val="00385EE0"/>
    <w:rsid w:val="00386087"/>
    <w:rsid w:val="003902C9"/>
    <w:rsid w:val="00392987"/>
    <w:rsid w:val="00395B03"/>
    <w:rsid w:val="003A536E"/>
    <w:rsid w:val="003B1973"/>
    <w:rsid w:val="003B3B62"/>
    <w:rsid w:val="003B5250"/>
    <w:rsid w:val="003B52B9"/>
    <w:rsid w:val="003B691D"/>
    <w:rsid w:val="003B6DC0"/>
    <w:rsid w:val="003C0D72"/>
    <w:rsid w:val="003C1247"/>
    <w:rsid w:val="003C2B7A"/>
    <w:rsid w:val="003C2E7C"/>
    <w:rsid w:val="003C366F"/>
    <w:rsid w:val="003D056B"/>
    <w:rsid w:val="003D10CA"/>
    <w:rsid w:val="003D17D8"/>
    <w:rsid w:val="003D2962"/>
    <w:rsid w:val="003D3A03"/>
    <w:rsid w:val="003D4B70"/>
    <w:rsid w:val="003E0C1F"/>
    <w:rsid w:val="003E12AB"/>
    <w:rsid w:val="003F1017"/>
    <w:rsid w:val="003F2C6E"/>
    <w:rsid w:val="003F568B"/>
    <w:rsid w:val="003F5A12"/>
    <w:rsid w:val="00400928"/>
    <w:rsid w:val="0040105C"/>
    <w:rsid w:val="004022D6"/>
    <w:rsid w:val="00411D46"/>
    <w:rsid w:val="00411F02"/>
    <w:rsid w:val="00412E6D"/>
    <w:rsid w:val="00414871"/>
    <w:rsid w:val="004177EA"/>
    <w:rsid w:val="00421179"/>
    <w:rsid w:val="00426633"/>
    <w:rsid w:val="004279CB"/>
    <w:rsid w:val="00431352"/>
    <w:rsid w:val="004330BC"/>
    <w:rsid w:val="004433AF"/>
    <w:rsid w:val="004450DC"/>
    <w:rsid w:val="004510AA"/>
    <w:rsid w:val="004518EE"/>
    <w:rsid w:val="0045274F"/>
    <w:rsid w:val="00453AD7"/>
    <w:rsid w:val="00455AE5"/>
    <w:rsid w:val="00455F97"/>
    <w:rsid w:val="004574A2"/>
    <w:rsid w:val="004639DF"/>
    <w:rsid w:val="0046408B"/>
    <w:rsid w:val="0046435C"/>
    <w:rsid w:val="00464DB0"/>
    <w:rsid w:val="00466E28"/>
    <w:rsid w:val="00471BAE"/>
    <w:rsid w:val="004801E6"/>
    <w:rsid w:val="00483B7A"/>
    <w:rsid w:val="0048711B"/>
    <w:rsid w:val="00490E05"/>
    <w:rsid w:val="00492D55"/>
    <w:rsid w:val="00493E2F"/>
    <w:rsid w:val="0049733F"/>
    <w:rsid w:val="004A035B"/>
    <w:rsid w:val="004A037A"/>
    <w:rsid w:val="004A0D5E"/>
    <w:rsid w:val="004A1473"/>
    <w:rsid w:val="004A2423"/>
    <w:rsid w:val="004A624E"/>
    <w:rsid w:val="004B0B1F"/>
    <w:rsid w:val="004B396A"/>
    <w:rsid w:val="004B66C7"/>
    <w:rsid w:val="004C0032"/>
    <w:rsid w:val="004C15C6"/>
    <w:rsid w:val="004C2BFD"/>
    <w:rsid w:val="004C36F0"/>
    <w:rsid w:val="004C7783"/>
    <w:rsid w:val="004D3B29"/>
    <w:rsid w:val="004D6663"/>
    <w:rsid w:val="004E5067"/>
    <w:rsid w:val="004E63BD"/>
    <w:rsid w:val="004E642B"/>
    <w:rsid w:val="004F3002"/>
    <w:rsid w:val="004F4DD8"/>
    <w:rsid w:val="004F55FD"/>
    <w:rsid w:val="005001B9"/>
    <w:rsid w:val="00500804"/>
    <w:rsid w:val="00500906"/>
    <w:rsid w:val="00500E6A"/>
    <w:rsid w:val="00502CEB"/>
    <w:rsid w:val="0050316B"/>
    <w:rsid w:val="00507225"/>
    <w:rsid w:val="005109BA"/>
    <w:rsid w:val="00510F76"/>
    <w:rsid w:val="00512E1F"/>
    <w:rsid w:val="00521107"/>
    <w:rsid w:val="005236F7"/>
    <w:rsid w:val="0052662C"/>
    <w:rsid w:val="005267BF"/>
    <w:rsid w:val="00532E5B"/>
    <w:rsid w:val="005331A6"/>
    <w:rsid w:val="005347A2"/>
    <w:rsid w:val="00534D29"/>
    <w:rsid w:val="00536B71"/>
    <w:rsid w:val="00537B1A"/>
    <w:rsid w:val="005430BB"/>
    <w:rsid w:val="00545DC4"/>
    <w:rsid w:val="00545EF2"/>
    <w:rsid w:val="0054685B"/>
    <w:rsid w:val="0055196E"/>
    <w:rsid w:val="0055620D"/>
    <w:rsid w:val="005573A2"/>
    <w:rsid w:val="00565CB3"/>
    <w:rsid w:val="00567238"/>
    <w:rsid w:val="0057555C"/>
    <w:rsid w:val="00577C7E"/>
    <w:rsid w:val="00577D97"/>
    <w:rsid w:val="00580DDD"/>
    <w:rsid w:val="00583642"/>
    <w:rsid w:val="005840D8"/>
    <w:rsid w:val="00585827"/>
    <w:rsid w:val="005859F7"/>
    <w:rsid w:val="00585A4C"/>
    <w:rsid w:val="00585ADB"/>
    <w:rsid w:val="00586C4E"/>
    <w:rsid w:val="005917CC"/>
    <w:rsid w:val="0059286C"/>
    <w:rsid w:val="00593BBE"/>
    <w:rsid w:val="005977D8"/>
    <w:rsid w:val="005A2D53"/>
    <w:rsid w:val="005A3411"/>
    <w:rsid w:val="005A4C85"/>
    <w:rsid w:val="005A5DF2"/>
    <w:rsid w:val="005B04D2"/>
    <w:rsid w:val="005B0A10"/>
    <w:rsid w:val="005B40EB"/>
    <w:rsid w:val="005C0864"/>
    <w:rsid w:val="005C08AB"/>
    <w:rsid w:val="005C1889"/>
    <w:rsid w:val="005C4FA4"/>
    <w:rsid w:val="005C667A"/>
    <w:rsid w:val="005D185A"/>
    <w:rsid w:val="005D644B"/>
    <w:rsid w:val="005D6F60"/>
    <w:rsid w:val="005E02A3"/>
    <w:rsid w:val="005E4081"/>
    <w:rsid w:val="005E72DD"/>
    <w:rsid w:val="005E7AF4"/>
    <w:rsid w:val="00602A26"/>
    <w:rsid w:val="00603227"/>
    <w:rsid w:val="0060396A"/>
    <w:rsid w:val="006065BB"/>
    <w:rsid w:val="00606B09"/>
    <w:rsid w:val="006420BA"/>
    <w:rsid w:val="00644153"/>
    <w:rsid w:val="00645552"/>
    <w:rsid w:val="00645C9B"/>
    <w:rsid w:val="00646578"/>
    <w:rsid w:val="006479AC"/>
    <w:rsid w:val="00650432"/>
    <w:rsid w:val="00655549"/>
    <w:rsid w:val="00655D32"/>
    <w:rsid w:val="006570D8"/>
    <w:rsid w:val="00670689"/>
    <w:rsid w:val="0067292D"/>
    <w:rsid w:val="00674994"/>
    <w:rsid w:val="00683EA5"/>
    <w:rsid w:val="00684A69"/>
    <w:rsid w:val="00687729"/>
    <w:rsid w:val="00690709"/>
    <w:rsid w:val="00694915"/>
    <w:rsid w:val="006A1A62"/>
    <w:rsid w:val="006A4B3D"/>
    <w:rsid w:val="006A4B45"/>
    <w:rsid w:val="006A7280"/>
    <w:rsid w:val="006B1D0E"/>
    <w:rsid w:val="006B598A"/>
    <w:rsid w:val="006C0150"/>
    <w:rsid w:val="006C0FFB"/>
    <w:rsid w:val="006C1AD1"/>
    <w:rsid w:val="006C22EC"/>
    <w:rsid w:val="006D1B97"/>
    <w:rsid w:val="006D454B"/>
    <w:rsid w:val="006D4AB0"/>
    <w:rsid w:val="006E4834"/>
    <w:rsid w:val="006E699E"/>
    <w:rsid w:val="006F17DE"/>
    <w:rsid w:val="00700145"/>
    <w:rsid w:val="007012FA"/>
    <w:rsid w:val="0070404D"/>
    <w:rsid w:val="007045AA"/>
    <w:rsid w:val="00706F47"/>
    <w:rsid w:val="00707C20"/>
    <w:rsid w:val="0071221A"/>
    <w:rsid w:val="0071419D"/>
    <w:rsid w:val="007169BA"/>
    <w:rsid w:val="00726339"/>
    <w:rsid w:val="00733CAF"/>
    <w:rsid w:val="0073565F"/>
    <w:rsid w:val="00736E0B"/>
    <w:rsid w:val="0073722F"/>
    <w:rsid w:val="0074055C"/>
    <w:rsid w:val="00744FB2"/>
    <w:rsid w:val="007455E7"/>
    <w:rsid w:val="00747EDD"/>
    <w:rsid w:val="0075058A"/>
    <w:rsid w:val="00753253"/>
    <w:rsid w:val="00757924"/>
    <w:rsid w:val="00760B14"/>
    <w:rsid w:val="00763FDE"/>
    <w:rsid w:val="007700CF"/>
    <w:rsid w:val="007739DB"/>
    <w:rsid w:val="00775C25"/>
    <w:rsid w:val="00775FED"/>
    <w:rsid w:val="007763EA"/>
    <w:rsid w:val="00782268"/>
    <w:rsid w:val="00787278"/>
    <w:rsid w:val="007879EF"/>
    <w:rsid w:val="007908DC"/>
    <w:rsid w:val="007917E7"/>
    <w:rsid w:val="00796E66"/>
    <w:rsid w:val="007A0B83"/>
    <w:rsid w:val="007A1D53"/>
    <w:rsid w:val="007A55F5"/>
    <w:rsid w:val="007B47FA"/>
    <w:rsid w:val="007C16C1"/>
    <w:rsid w:val="007C2C10"/>
    <w:rsid w:val="007C6125"/>
    <w:rsid w:val="007C7683"/>
    <w:rsid w:val="007D0735"/>
    <w:rsid w:val="007D181E"/>
    <w:rsid w:val="007D2367"/>
    <w:rsid w:val="007D5233"/>
    <w:rsid w:val="007D77E4"/>
    <w:rsid w:val="007D7C76"/>
    <w:rsid w:val="007E0CA2"/>
    <w:rsid w:val="007E1D4D"/>
    <w:rsid w:val="007F0BF9"/>
    <w:rsid w:val="007F1718"/>
    <w:rsid w:val="007F3B45"/>
    <w:rsid w:val="007F4706"/>
    <w:rsid w:val="007F6EE8"/>
    <w:rsid w:val="008037CA"/>
    <w:rsid w:val="0080395C"/>
    <w:rsid w:val="00804CAA"/>
    <w:rsid w:val="00804DF1"/>
    <w:rsid w:val="00804F0E"/>
    <w:rsid w:val="00811278"/>
    <w:rsid w:val="00812C90"/>
    <w:rsid w:val="00812C9E"/>
    <w:rsid w:val="00812F91"/>
    <w:rsid w:val="00813647"/>
    <w:rsid w:val="0081375D"/>
    <w:rsid w:val="00813C9A"/>
    <w:rsid w:val="00813D71"/>
    <w:rsid w:val="00815CE6"/>
    <w:rsid w:val="00822306"/>
    <w:rsid w:val="0082451B"/>
    <w:rsid w:val="00826F53"/>
    <w:rsid w:val="0082755D"/>
    <w:rsid w:val="00831FC9"/>
    <w:rsid w:val="00832BA2"/>
    <w:rsid w:val="008356CC"/>
    <w:rsid w:val="008364B9"/>
    <w:rsid w:val="0083656E"/>
    <w:rsid w:val="00836952"/>
    <w:rsid w:val="00837DD2"/>
    <w:rsid w:val="008462CF"/>
    <w:rsid w:val="00846C98"/>
    <w:rsid w:val="00851E95"/>
    <w:rsid w:val="00852A09"/>
    <w:rsid w:val="00853474"/>
    <w:rsid w:val="008602D9"/>
    <w:rsid w:val="008631D2"/>
    <w:rsid w:val="008663BE"/>
    <w:rsid w:val="008708C0"/>
    <w:rsid w:val="00872608"/>
    <w:rsid w:val="008727EF"/>
    <w:rsid w:val="008737B6"/>
    <w:rsid w:val="00875945"/>
    <w:rsid w:val="00877DB2"/>
    <w:rsid w:val="0088265B"/>
    <w:rsid w:val="008833EA"/>
    <w:rsid w:val="00883C54"/>
    <w:rsid w:val="00884584"/>
    <w:rsid w:val="00885468"/>
    <w:rsid w:val="00890AB4"/>
    <w:rsid w:val="008969E2"/>
    <w:rsid w:val="008A015B"/>
    <w:rsid w:val="008A3CD5"/>
    <w:rsid w:val="008A573D"/>
    <w:rsid w:val="008A6CC3"/>
    <w:rsid w:val="008B2034"/>
    <w:rsid w:val="008B2EAD"/>
    <w:rsid w:val="008C21EC"/>
    <w:rsid w:val="008C233C"/>
    <w:rsid w:val="008C2C25"/>
    <w:rsid w:val="008C5C59"/>
    <w:rsid w:val="008C6601"/>
    <w:rsid w:val="008D1922"/>
    <w:rsid w:val="008D50BC"/>
    <w:rsid w:val="008D545C"/>
    <w:rsid w:val="008D58BD"/>
    <w:rsid w:val="008D602B"/>
    <w:rsid w:val="008E022E"/>
    <w:rsid w:val="008E06E5"/>
    <w:rsid w:val="008E1107"/>
    <w:rsid w:val="008E1E2E"/>
    <w:rsid w:val="008E4C3B"/>
    <w:rsid w:val="008E7220"/>
    <w:rsid w:val="008F17B5"/>
    <w:rsid w:val="008F1E06"/>
    <w:rsid w:val="008F2AB4"/>
    <w:rsid w:val="008F4025"/>
    <w:rsid w:val="008F4083"/>
    <w:rsid w:val="008F562F"/>
    <w:rsid w:val="00902330"/>
    <w:rsid w:val="00902E0A"/>
    <w:rsid w:val="00905178"/>
    <w:rsid w:val="0090523C"/>
    <w:rsid w:val="0090792A"/>
    <w:rsid w:val="00911D06"/>
    <w:rsid w:val="00913CBA"/>
    <w:rsid w:val="00920787"/>
    <w:rsid w:val="0092342F"/>
    <w:rsid w:val="0092375A"/>
    <w:rsid w:val="0092400C"/>
    <w:rsid w:val="009365B2"/>
    <w:rsid w:val="0094042B"/>
    <w:rsid w:val="00943744"/>
    <w:rsid w:val="009467D0"/>
    <w:rsid w:val="00950675"/>
    <w:rsid w:val="00952A40"/>
    <w:rsid w:val="00952B08"/>
    <w:rsid w:val="0095677C"/>
    <w:rsid w:val="00963162"/>
    <w:rsid w:val="00965F88"/>
    <w:rsid w:val="00966956"/>
    <w:rsid w:val="00967C68"/>
    <w:rsid w:val="00967F10"/>
    <w:rsid w:val="00971180"/>
    <w:rsid w:val="00973DE0"/>
    <w:rsid w:val="00980F95"/>
    <w:rsid w:val="00982C1C"/>
    <w:rsid w:val="009852E2"/>
    <w:rsid w:val="00987AFC"/>
    <w:rsid w:val="00992471"/>
    <w:rsid w:val="009A64C8"/>
    <w:rsid w:val="009A67B8"/>
    <w:rsid w:val="009B0934"/>
    <w:rsid w:val="009B14BF"/>
    <w:rsid w:val="009B41AA"/>
    <w:rsid w:val="009B530E"/>
    <w:rsid w:val="009C125C"/>
    <w:rsid w:val="009C4992"/>
    <w:rsid w:val="009C531E"/>
    <w:rsid w:val="009D4402"/>
    <w:rsid w:val="009E1391"/>
    <w:rsid w:val="009E2AD6"/>
    <w:rsid w:val="009E4409"/>
    <w:rsid w:val="009E5308"/>
    <w:rsid w:val="009E6253"/>
    <w:rsid w:val="009E68C8"/>
    <w:rsid w:val="009F19BD"/>
    <w:rsid w:val="009F2CBA"/>
    <w:rsid w:val="009F34B0"/>
    <w:rsid w:val="009F6FEA"/>
    <w:rsid w:val="00A00516"/>
    <w:rsid w:val="00A0066A"/>
    <w:rsid w:val="00A02840"/>
    <w:rsid w:val="00A02D28"/>
    <w:rsid w:val="00A03731"/>
    <w:rsid w:val="00A0518E"/>
    <w:rsid w:val="00A1103E"/>
    <w:rsid w:val="00A11216"/>
    <w:rsid w:val="00A127B5"/>
    <w:rsid w:val="00A153D5"/>
    <w:rsid w:val="00A15AFE"/>
    <w:rsid w:val="00A2239A"/>
    <w:rsid w:val="00A25DF0"/>
    <w:rsid w:val="00A262F9"/>
    <w:rsid w:val="00A3142C"/>
    <w:rsid w:val="00A404EF"/>
    <w:rsid w:val="00A438BA"/>
    <w:rsid w:val="00A43E9F"/>
    <w:rsid w:val="00A4659F"/>
    <w:rsid w:val="00A54447"/>
    <w:rsid w:val="00A5686B"/>
    <w:rsid w:val="00A57E67"/>
    <w:rsid w:val="00A622C6"/>
    <w:rsid w:val="00A71F29"/>
    <w:rsid w:val="00A733F8"/>
    <w:rsid w:val="00A774DA"/>
    <w:rsid w:val="00A86DDE"/>
    <w:rsid w:val="00A921B2"/>
    <w:rsid w:val="00A92642"/>
    <w:rsid w:val="00A94276"/>
    <w:rsid w:val="00A94621"/>
    <w:rsid w:val="00A97670"/>
    <w:rsid w:val="00AA1FE0"/>
    <w:rsid w:val="00AA4BC0"/>
    <w:rsid w:val="00AA6B0E"/>
    <w:rsid w:val="00AA6BE5"/>
    <w:rsid w:val="00AB36A9"/>
    <w:rsid w:val="00AC0421"/>
    <w:rsid w:val="00AC5FF2"/>
    <w:rsid w:val="00AD054C"/>
    <w:rsid w:val="00AD1B2B"/>
    <w:rsid w:val="00AD2150"/>
    <w:rsid w:val="00AD37B7"/>
    <w:rsid w:val="00AE5010"/>
    <w:rsid w:val="00AE5957"/>
    <w:rsid w:val="00AF2919"/>
    <w:rsid w:val="00AF456C"/>
    <w:rsid w:val="00AF6D5A"/>
    <w:rsid w:val="00B03CB1"/>
    <w:rsid w:val="00B04F63"/>
    <w:rsid w:val="00B05E71"/>
    <w:rsid w:val="00B11C22"/>
    <w:rsid w:val="00B12B71"/>
    <w:rsid w:val="00B14532"/>
    <w:rsid w:val="00B1535A"/>
    <w:rsid w:val="00B159EC"/>
    <w:rsid w:val="00B15E13"/>
    <w:rsid w:val="00B1740D"/>
    <w:rsid w:val="00B2094E"/>
    <w:rsid w:val="00B20FAE"/>
    <w:rsid w:val="00B2634E"/>
    <w:rsid w:val="00B31324"/>
    <w:rsid w:val="00B34C39"/>
    <w:rsid w:val="00B366CA"/>
    <w:rsid w:val="00B36933"/>
    <w:rsid w:val="00B37CDF"/>
    <w:rsid w:val="00B4080F"/>
    <w:rsid w:val="00B45F2B"/>
    <w:rsid w:val="00B46AE8"/>
    <w:rsid w:val="00B51613"/>
    <w:rsid w:val="00B52C00"/>
    <w:rsid w:val="00B52DB2"/>
    <w:rsid w:val="00B5486F"/>
    <w:rsid w:val="00B61354"/>
    <w:rsid w:val="00B67480"/>
    <w:rsid w:val="00B67BF5"/>
    <w:rsid w:val="00B72B5A"/>
    <w:rsid w:val="00B74FF3"/>
    <w:rsid w:val="00B81963"/>
    <w:rsid w:val="00B83108"/>
    <w:rsid w:val="00B8469F"/>
    <w:rsid w:val="00B87032"/>
    <w:rsid w:val="00B87657"/>
    <w:rsid w:val="00B9338B"/>
    <w:rsid w:val="00B934F6"/>
    <w:rsid w:val="00B93F5E"/>
    <w:rsid w:val="00BA0C4C"/>
    <w:rsid w:val="00BA6B47"/>
    <w:rsid w:val="00BB56FB"/>
    <w:rsid w:val="00BB6353"/>
    <w:rsid w:val="00BB7263"/>
    <w:rsid w:val="00BC409C"/>
    <w:rsid w:val="00BC6D87"/>
    <w:rsid w:val="00BD1210"/>
    <w:rsid w:val="00BD3C05"/>
    <w:rsid w:val="00BE0C60"/>
    <w:rsid w:val="00BE4E21"/>
    <w:rsid w:val="00BF1E50"/>
    <w:rsid w:val="00BF5BEC"/>
    <w:rsid w:val="00C0217E"/>
    <w:rsid w:val="00C03641"/>
    <w:rsid w:val="00C12F91"/>
    <w:rsid w:val="00C1572C"/>
    <w:rsid w:val="00C1742A"/>
    <w:rsid w:val="00C17DEC"/>
    <w:rsid w:val="00C2485D"/>
    <w:rsid w:val="00C24AE6"/>
    <w:rsid w:val="00C31165"/>
    <w:rsid w:val="00C333E1"/>
    <w:rsid w:val="00C336B0"/>
    <w:rsid w:val="00C34CC6"/>
    <w:rsid w:val="00C40635"/>
    <w:rsid w:val="00C41921"/>
    <w:rsid w:val="00C43C51"/>
    <w:rsid w:val="00C464A2"/>
    <w:rsid w:val="00C4650C"/>
    <w:rsid w:val="00C46CA4"/>
    <w:rsid w:val="00C56604"/>
    <w:rsid w:val="00C57ADC"/>
    <w:rsid w:val="00C60944"/>
    <w:rsid w:val="00C62063"/>
    <w:rsid w:val="00C644C8"/>
    <w:rsid w:val="00C66547"/>
    <w:rsid w:val="00C66F38"/>
    <w:rsid w:val="00C67CA5"/>
    <w:rsid w:val="00C74439"/>
    <w:rsid w:val="00C748B6"/>
    <w:rsid w:val="00C75748"/>
    <w:rsid w:val="00C77336"/>
    <w:rsid w:val="00C919E3"/>
    <w:rsid w:val="00C941C7"/>
    <w:rsid w:val="00C951DB"/>
    <w:rsid w:val="00CA0C4C"/>
    <w:rsid w:val="00CB2110"/>
    <w:rsid w:val="00CB23CA"/>
    <w:rsid w:val="00CB25C2"/>
    <w:rsid w:val="00CB2FAB"/>
    <w:rsid w:val="00CB3F16"/>
    <w:rsid w:val="00CB410D"/>
    <w:rsid w:val="00CC4D71"/>
    <w:rsid w:val="00CC562F"/>
    <w:rsid w:val="00CC629C"/>
    <w:rsid w:val="00CC7C36"/>
    <w:rsid w:val="00CD0D87"/>
    <w:rsid w:val="00CD4D6D"/>
    <w:rsid w:val="00CE0820"/>
    <w:rsid w:val="00CE2465"/>
    <w:rsid w:val="00CE503E"/>
    <w:rsid w:val="00CE637F"/>
    <w:rsid w:val="00CE729B"/>
    <w:rsid w:val="00CF1AE3"/>
    <w:rsid w:val="00CF1BEF"/>
    <w:rsid w:val="00CF1BF6"/>
    <w:rsid w:val="00CF1F66"/>
    <w:rsid w:val="00CF6C0A"/>
    <w:rsid w:val="00D00433"/>
    <w:rsid w:val="00D0086D"/>
    <w:rsid w:val="00D1575A"/>
    <w:rsid w:val="00D17F99"/>
    <w:rsid w:val="00D20E74"/>
    <w:rsid w:val="00D21B29"/>
    <w:rsid w:val="00D22D84"/>
    <w:rsid w:val="00D23F55"/>
    <w:rsid w:val="00D242D9"/>
    <w:rsid w:val="00D2547B"/>
    <w:rsid w:val="00D47E32"/>
    <w:rsid w:val="00D50F09"/>
    <w:rsid w:val="00D547E2"/>
    <w:rsid w:val="00D5592C"/>
    <w:rsid w:val="00D564D2"/>
    <w:rsid w:val="00D57B08"/>
    <w:rsid w:val="00D57E51"/>
    <w:rsid w:val="00D60EFF"/>
    <w:rsid w:val="00D6648E"/>
    <w:rsid w:val="00D71D2E"/>
    <w:rsid w:val="00D8009F"/>
    <w:rsid w:val="00D82B1B"/>
    <w:rsid w:val="00D82FBC"/>
    <w:rsid w:val="00D85E69"/>
    <w:rsid w:val="00D87146"/>
    <w:rsid w:val="00DA25E4"/>
    <w:rsid w:val="00DA3C15"/>
    <w:rsid w:val="00DA3EBD"/>
    <w:rsid w:val="00DA4127"/>
    <w:rsid w:val="00DA5892"/>
    <w:rsid w:val="00DB4578"/>
    <w:rsid w:val="00DB525F"/>
    <w:rsid w:val="00DB6FB8"/>
    <w:rsid w:val="00DB7C4A"/>
    <w:rsid w:val="00DC36E4"/>
    <w:rsid w:val="00DC4BE5"/>
    <w:rsid w:val="00DC6B18"/>
    <w:rsid w:val="00DD06C1"/>
    <w:rsid w:val="00DD2534"/>
    <w:rsid w:val="00DD6674"/>
    <w:rsid w:val="00DD69B2"/>
    <w:rsid w:val="00DD7F43"/>
    <w:rsid w:val="00DE01E5"/>
    <w:rsid w:val="00DE4E8D"/>
    <w:rsid w:val="00DE7254"/>
    <w:rsid w:val="00DE777C"/>
    <w:rsid w:val="00DF1673"/>
    <w:rsid w:val="00DF5C9A"/>
    <w:rsid w:val="00DF5D22"/>
    <w:rsid w:val="00DF5F81"/>
    <w:rsid w:val="00E0015A"/>
    <w:rsid w:val="00E011FF"/>
    <w:rsid w:val="00E03DD9"/>
    <w:rsid w:val="00E056D6"/>
    <w:rsid w:val="00E1755B"/>
    <w:rsid w:val="00E2140A"/>
    <w:rsid w:val="00E23EC3"/>
    <w:rsid w:val="00E24B6F"/>
    <w:rsid w:val="00E255F3"/>
    <w:rsid w:val="00E267DF"/>
    <w:rsid w:val="00E26A2D"/>
    <w:rsid w:val="00E30935"/>
    <w:rsid w:val="00E30A35"/>
    <w:rsid w:val="00E32821"/>
    <w:rsid w:val="00E41A2F"/>
    <w:rsid w:val="00E449A6"/>
    <w:rsid w:val="00E4585A"/>
    <w:rsid w:val="00E45CD0"/>
    <w:rsid w:val="00E46B6C"/>
    <w:rsid w:val="00E51C6B"/>
    <w:rsid w:val="00E542CF"/>
    <w:rsid w:val="00E570C5"/>
    <w:rsid w:val="00E57724"/>
    <w:rsid w:val="00E61166"/>
    <w:rsid w:val="00E61CD0"/>
    <w:rsid w:val="00E63386"/>
    <w:rsid w:val="00E648CA"/>
    <w:rsid w:val="00E6654A"/>
    <w:rsid w:val="00E70F46"/>
    <w:rsid w:val="00E71B8F"/>
    <w:rsid w:val="00E760D9"/>
    <w:rsid w:val="00E769B1"/>
    <w:rsid w:val="00E815B5"/>
    <w:rsid w:val="00E84FE3"/>
    <w:rsid w:val="00E86A7C"/>
    <w:rsid w:val="00E945F6"/>
    <w:rsid w:val="00E968B1"/>
    <w:rsid w:val="00E96C8E"/>
    <w:rsid w:val="00E9702B"/>
    <w:rsid w:val="00EA04D6"/>
    <w:rsid w:val="00EA49CD"/>
    <w:rsid w:val="00EA4C94"/>
    <w:rsid w:val="00EA65F7"/>
    <w:rsid w:val="00EA7280"/>
    <w:rsid w:val="00EB0464"/>
    <w:rsid w:val="00EB3240"/>
    <w:rsid w:val="00EB4B2A"/>
    <w:rsid w:val="00EB796C"/>
    <w:rsid w:val="00EC0B3C"/>
    <w:rsid w:val="00EC3CC0"/>
    <w:rsid w:val="00EC4816"/>
    <w:rsid w:val="00EC52D0"/>
    <w:rsid w:val="00ED1A91"/>
    <w:rsid w:val="00ED62B0"/>
    <w:rsid w:val="00EF1B10"/>
    <w:rsid w:val="00EF2880"/>
    <w:rsid w:val="00EF459A"/>
    <w:rsid w:val="00EF46C6"/>
    <w:rsid w:val="00EF472B"/>
    <w:rsid w:val="00EF6A9E"/>
    <w:rsid w:val="00EF75F7"/>
    <w:rsid w:val="00F11B1D"/>
    <w:rsid w:val="00F13901"/>
    <w:rsid w:val="00F17EFF"/>
    <w:rsid w:val="00F264AF"/>
    <w:rsid w:val="00F27779"/>
    <w:rsid w:val="00F30D78"/>
    <w:rsid w:val="00F31837"/>
    <w:rsid w:val="00F328A1"/>
    <w:rsid w:val="00F330A2"/>
    <w:rsid w:val="00F33DC9"/>
    <w:rsid w:val="00F36F7F"/>
    <w:rsid w:val="00F37AA5"/>
    <w:rsid w:val="00F4135A"/>
    <w:rsid w:val="00F4158F"/>
    <w:rsid w:val="00F45465"/>
    <w:rsid w:val="00F50307"/>
    <w:rsid w:val="00F633D4"/>
    <w:rsid w:val="00F63920"/>
    <w:rsid w:val="00F64582"/>
    <w:rsid w:val="00F6776F"/>
    <w:rsid w:val="00F7535C"/>
    <w:rsid w:val="00F76EED"/>
    <w:rsid w:val="00F80636"/>
    <w:rsid w:val="00F82D9B"/>
    <w:rsid w:val="00F858B8"/>
    <w:rsid w:val="00F86196"/>
    <w:rsid w:val="00F92171"/>
    <w:rsid w:val="00F977C5"/>
    <w:rsid w:val="00F97BAE"/>
    <w:rsid w:val="00FA02ED"/>
    <w:rsid w:val="00FA1B2A"/>
    <w:rsid w:val="00FA2344"/>
    <w:rsid w:val="00FA6642"/>
    <w:rsid w:val="00FA6CBC"/>
    <w:rsid w:val="00FA71E3"/>
    <w:rsid w:val="00FA7C91"/>
    <w:rsid w:val="00FB0B77"/>
    <w:rsid w:val="00FB4B5F"/>
    <w:rsid w:val="00FB6622"/>
    <w:rsid w:val="00FC515B"/>
    <w:rsid w:val="00FC517B"/>
    <w:rsid w:val="00FD248C"/>
    <w:rsid w:val="00FD6428"/>
    <w:rsid w:val="00FE3BA8"/>
    <w:rsid w:val="00FF3C58"/>
    <w:rsid w:val="00FF6673"/>
    <w:rsid w:val="00FF6DB8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47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7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48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7E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47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7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48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7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pe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ultura.pe.gov.br" TargetMode="External"/><Relationship Id="rId12" Type="http://schemas.openxmlformats.org/officeDocument/2006/relationships/hyperlink" Target="mailto:ana.reis@secult.pe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corrolacerda@ig.com.b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essoaseverino@yahoo.com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ultura.pe.gov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7F10-A12D-4995-952F-9B3FDAA0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1932</Words>
  <Characters>10438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Danielle de Paiva Pinheiro</cp:lastModifiedBy>
  <cp:revision>2</cp:revision>
  <cp:lastPrinted>2015-06-16T20:32:00Z</cp:lastPrinted>
  <dcterms:created xsi:type="dcterms:W3CDTF">2015-07-15T21:13:00Z</dcterms:created>
  <dcterms:modified xsi:type="dcterms:W3CDTF">2015-07-15T21:13:00Z</dcterms:modified>
</cp:coreProperties>
</file>