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01" w:rsidRPr="004C1601" w:rsidRDefault="004C1601" w:rsidP="004C1601">
      <w:pPr>
        <w:pStyle w:val="Cabealho"/>
        <w:jc w:val="center"/>
        <w:rPr>
          <w:b/>
        </w:rPr>
      </w:pPr>
      <w:r w:rsidRPr="004C1601">
        <w:rPr>
          <w:rFonts w:ascii="Calibri" w:eastAsia="Calibri" w:hAnsi="Calibri" w:cs="Calibri"/>
          <w:b/>
        </w:rPr>
        <w:t xml:space="preserve">ANEXO </w:t>
      </w:r>
      <w:r w:rsidR="00503352">
        <w:rPr>
          <w:rFonts w:ascii="Calibri" w:eastAsia="Calibri" w:hAnsi="Calibri" w:cs="Calibri"/>
          <w:b/>
        </w:rPr>
        <w:t>0</w:t>
      </w:r>
      <w:r w:rsidR="00915320">
        <w:rPr>
          <w:rFonts w:ascii="Calibri" w:eastAsia="Calibri" w:hAnsi="Calibri" w:cs="Calibri"/>
          <w:b/>
        </w:rPr>
        <w:t>3</w:t>
      </w:r>
      <w:r w:rsidRPr="004C1601">
        <w:rPr>
          <w:rFonts w:ascii="Calibri" w:eastAsia="Calibri" w:hAnsi="Calibri" w:cs="Calibri"/>
          <w:b/>
        </w:rPr>
        <w:t xml:space="preserve"> - </w:t>
      </w:r>
      <w:r w:rsidR="006356E2">
        <w:rPr>
          <w:rFonts w:ascii="Calibri" w:eastAsia="Calibri" w:hAnsi="Calibri" w:cs="Calibri"/>
          <w:b/>
        </w:rPr>
        <w:t>1</w:t>
      </w:r>
      <w:r w:rsidR="00F43696">
        <w:rPr>
          <w:rFonts w:ascii="Calibri" w:eastAsia="Calibri" w:hAnsi="Calibri" w:cs="Calibri"/>
          <w:b/>
        </w:rPr>
        <w:t>5</w:t>
      </w:r>
      <w:bookmarkStart w:id="0" w:name="_GoBack"/>
      <w:bookmarkEnd w:id="0"/>
      <w:r w:rsidRPr="004C1601">
        <w:rPr>
          <w:b/>
        </w:rPr>
        <w:t>º EDITAL DO AUDIOVISUAL DE PERNAMBUCO – FUNCULTURA – ANO 2</w:t>
      </w:r>
      <w:r w:rsidR="00503352">
        <w:rPr>
          <w:b/>
        </w:rPr>
        <w:t>020/2021</w:t>
      </w:r>
    </w:p>
    <w:p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:rsidR="00526B4C" w:rsidRDefault="00526B4C" w:rsidP="00526B4C">
      <w:pPr>
        <w:pStyle w:val="Cabealho"/>
        <w:jc w:val="center"/>
      </w:pPr>
      <w:r>
        <w:t>Secretaria de Cultura do Estado de Pernambuco</w:t>
      </w:r>
    </w:p>
    <w:p w:rsidR="00526B4C" w:rsidRDefault="00526B4C" w:rsidP="00526B4C">
      <w:pPr>
        <w:pStyle w:val="Cabealho"/>
        <w:jc w:val="center"/>
      </w:pPr>
      <w:r>
        <w:t>Fundação de Patrimônio Histórico e Artístico de Pernambuco – FUNDARPE</w:t>
      </w:r>
    </w:p>
    <w:p w:rsidR="00526B4C" w:rsidRDefault="00526B4C" w:rsidP="00526B4C">
      <w:pPr>
        <w:pStyle w:val="Cabealho"/>
        <w:jc w:val="center"/>
      </w:pPr>
      <w:r>
        <w:t>Fundo Pernambucano de Incentivo à Cultura – FUNCULTURA</w:t>
      </w:r>
    </w:p>
    <w:p w:rsidR="00221D85" w:rsidRDefault="00F43696" w:rsidP="00526B4C">
      <w:pPr>
        <w:spacing w:line="260" w:lineRule="atLeast"/>
        <w:ind w:right="3782"/>
        <w:rPr>
          <w:sz w:val="26"/>
          <w:szCs w:val="26"/>
          <w:lang w:val="pt-BR"/>
        </w:rPr>
      </w:pPr>
      <w:r>
        <w:pict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</w:p>
    <w:p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="00503352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ou membro de equipe principal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d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cl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do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p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o,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p</w:t>
      </w:r>
      <w:r w:rsidRPr="00634B04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634B04">
        <w:rPr>
          <w:rFonts w:ascii="Tahoma" w:eastAsia="Tahoma" w:hAnsi="Tahoma" w:cs="Tahoma"/>
          <w:position w:val="-1"/>
          <w:sz w:val="24"/>
          <w:szCs w:val="24"/>
          <w:lang w:val="pt-BR"/>
        </w:rPr>
        <w:t>rdo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 ind</w:t>
      </w:r>
      <w:r w:rsidRPr="00526B4C">
        <w:rPr>
          <w:rFonts w:ascii="Tahoma" w:eastAsia="Tahoma" w:hAnsi="Tahoma" w:cs="Tahoma"/>
          <w:spacing w:val="3"/>
          <w:position w:val="-1"/>
          <w:sz w:val="24"/>
          <w:szCs w:val="24"/>
          <w:lang w:val="pt-BR"/>
        </w:rPr>
        <w:t>í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gena</w:t>
      </w:r>
      <w:proofErr w:type="gramStart"/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)</w:t>
      </w:r>
      <w:proofErr w:type="gramEnd"/>
    </w:p>
    <w:p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F43696">
      <w:pPr>
        <w:spacing w:before="23" w:line="240" w:lineRule="exact"/>
        <w:ind w:left="971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52" style="position:absolute;left:0;text-align:left;margin-left:128.9pt;margin-top:13.05pt;width:403pt;height:.7pt;z-index:-251661312;mso-position-horizontal-relative:page" coordorigin="2578,261" coordsize="8060,14">
            <v:shape id="_x0000_s1054" style="position:absolute;left:2585;top:268;width:6844;height:0" coordorigin="2585,268" coordsize="6844,0" path="m2585,268r6843,e" filled="f" strokeweight=".24536mm">
              <v:path arrowok="t"/>
            </v:shape>
            <v:shape id="_x0000_s1053" style="position:absolute;left:9431;top:268;width:1200;height:0" coordorigin="9431,268" coordsize="1200,0" path="m9431,268r12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u</w: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,                                 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1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,</w:t>
      </w:r>
      <w:proofErr w:type="gramEnd"/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526B4C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F43696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F43696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proofErr w:type="gramEnd"/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F43696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lastRenderedPageBreak/>
        <w:pict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 </w:t>
      </w:r>
      <w:r w:rsidR="00634B04">
        <w:rPr>
          <w:rFonts w:ascii="Tahoma" w:eastAsia="Tahoma" w:hAnsi="Tahoma" w:cs="Tahoma"/>
          <w:spacing w:val="26"/>
          <w:sz w:val="22"/>
          <w:szCs w:val="22"/>
          <w:lang w:val="pt-BR"/>
        </w:rPr>
        <w:t xml:space="preserve"> </w:t>
      </w:r>
      <w:proofErr w:type="gramEnd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à</w:t>
      </w:r>
    </w:p>
    <w:p w:rsidR="00221D85" w:rsidRPr="00526B4C" w:rsidRDefault="00F43696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proofErr w:type="gramStart"/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</w:t>
      </w:r>
      <w:r w:rsidR="00526B4C" w:rsidRPr="00526B4C">
        <w:rPr>
          <w:rFonts w:ascii="Tahoma" w:eastAsia="Tahoma" w:hAnsi="Tahoma" w:cs="Tahoma"/>
          <w:spacing w:val="-4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F43696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:rsidR="00221D85" w:rsidRPr="00526B4C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(   </w:t>
      </w:r>
      <w:r w:rsidRPr="00526B4C">
        <w:rPr>
          <w:rFonts w:ascii="Tahoma" w:eastAsia="Tahoma" w:hAnsi="Tahoma" w:cs="Tahoma"/>
          <w:spacing w:val="5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to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634B04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>)</w:t>
      </w:r>
      <w:r w:rsidRPr="00634B04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b/>
          <w:sz w:val="22"/>
          <w:szCs w:val="22"/>
          <w:lang w:val="pt-BR"/>
        </w:rPr>
        <w:t>pardo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526B4C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í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b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na.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ito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</w:t>
      </w:r>
      <w:r w:rsidR="009619AB">
        <w:rPr>
          <w:rFonts w:ascii="Tahoma" w:eastAsia="Tahoma" w:hAnsi="Tahoma" w:cs="Tahoma"/>
          <w:position w:val="-1"/>
          <w:sz w:val="22"/>
          <w:szCs w:val="22"/>
          <w:lang w:val="pt-BR"/>
        </w:rPr>
        <w:t>2</w:t>
      </w:r>
      <w:r w:rsidR="00503352">
        <w:rPr>
          <w:rFonts w:ascii="Tahoma" w:eastAsia="Tahoma" w:hAnsi="Tahoma" w:cs="Tahoma"/>
          <w:position w:val="-1"/>
          <w:sz w:val="22"/>
          <w:szCs w:val="22"/>
          <w:lang w:val="pt-BR"/>
        </w:rPr>
        <w:t>1</w:t>
      </w:r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221D85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F43696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 w:rsidP="007E4CD0">
      <w:pPr>
        <w:spacing w:line="200" w:lineRule="exact"/>
        <w:jc w:val="both"/>
        <w:rPr>
          <w:lang w:val="pt-BR"/>
        </w:rPr>
      </w:pPr>
    </w:p>
    <w:p w:rsidR="00221D85" w:rsidRPr="00526B4C" w:rsidRDefault="00526B4C" w:rsidP="00503352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</w:p>
    <w:p w:rsidR="00221D85" w:rsidRPr="00526B4C" w:rsidRDefault="00526B4C" w:rsidP="00503352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:rsidR="00221D85" w:rsidRPr="00526B4C" w:rsidRDefault="00F43696" w:rsidP="00503352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26" style="position:absolute;left:0;text-align:left;margin-left:69.5pt;margin-top:807.35pt;width:470.75pt;height:0;z-index:-251663360;mso-position-horizontal-relative:page;mso-position-vertical-relative:page" coordorigin="1390,16147" coordsize="9415,0">
            <v:shape id="_x0000_s1027" style="position:absolute;left:1390;top:16147;width:9415;height:0" coordorigin="1390,16147" coordsize="9415,0" path="m1390,16147r9415,e" filled="f" strokeweight=".58pt">
              <v:path arrowok="t"/>
            </v:shape>
            <w10:wrap anchorx="page" anchory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:rsidR="00221D85" w:rsidRPr="00526B4C" w:rsidRDefault="00221D85">
      <w:pPr>
        <w:spacing w:before="1" w:line="100" w:lineRule="exact"/>
        <w:rPr>
          <w:sz w:val="10"/>
          <w:szCs w:val="10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sectPr w:rsidR="00221D85" w:rsidRPr="00526B4C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959DE"/>
    <w:rsid w:val="00221D85"/>
    <w:rsid w:val="002F7B43"/>
    <w:rsid w:val="004C1601"/>
    <w:rsid w:val="00503352"/>
    <w:rsid w:val="00526B4C"/>
    <w:rsid w:val="005B646E"/>
    <w:rsid w:val="00634B04"/>
    <w:rsid w:val="006356E2"/>
    <w:rsid w:val="007E4CD0"/>
    <w:rsid w:val="00915320"/>
    <w:rsid w:val="009619AB"/>
    <w:rsid w:val="009C3D40"/>
    <w:rsid w:val="00AF723D"/>
    <w:rsid w:val="00BF0A02"/>
    <w:rsid w:val="00CC6AF3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Aline.Oliveira</cp:lastModifiedBy>
  <cp:revision>3</cp:revision>
  <dcterms:created xsi:type="dcterms:W3CDTF">2020-12-23T01:42:00Z</dcterms:created>
  <dcterms:modified xsi:type="dcterms:W3CDTF">2020-12-28T01:12:00Z</dcterms:modified>
</cp:coreProperties>
</file>