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BF" w:rsidRPr="00BD3BD5" w:rsidRDefault="00075982" w:rsidP="00573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D5">
        <w:rPr>
          <w:rFonts w:ascii="Times New Roman" w:hAnsi="Times New Roman" w:cs="Times New Roman"/>
          <w:sz w:val="24"/>
          <w:szCs w:val="24"/>
        </w:rPr>
        <w:t xml:space="preserve">O </w:t>
      </w:r>
      <w:r w:rsidRPr="00BD3BD5">
        <w:rPr>
          <w:rFonts w:ascii="Times New Roman" w:hAnsi="Times New Roman" w:cs="Times New Roman"/>
          <w:b/>
          <w:i/>
          <w:sz w:val="24"/>
          <w:szCs w:val="24"/>
        </w:rPr>
        <w:t>G</w:t>
      </w:r>
      <w:r w:rsidR="005C105A" w:rsidRPr="00BD3BD5">
        <w:rPr>
          <w:rFonts w:ascii="Times New Roman" w:hAnsi="Times New Roman" w:cs="Times New Roman"/>
          <w:b/>
          <w:i/>
          <w:sz w:val="24"/>
          <w:szCs w:val="24"/>
        </w:rPr>
        <w:t xml:space="preserve">ame </w:t>
      </w:r>
      <w:r w:rsidRPr="00BD3BD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5C105A" w:rsidRPr="00BD3BD5">
        <w:rPr>
          <w:rFonts w:ascii="Times New Roman" w:hAnsi="Times New Roman" w:cs="Times New Roman"/>
          <w:b/>
          <w:i/>
          <w:sz w:val="24"/>
          <w:szCs w:val="24"/>
        </w:rPr>
        <w:t xml:space="preserve">esign </w:t>
      </w:r>
      <w:proofErr w:type="spellStart"/>
      <w:r w:rsidRPr="00BD3BD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5C105A" w:rsidRPr="00BD3BD5">
        <w:rPr>
          <w:rFonts w:ascii="Times New Roman" w:hAnsi="Times New Roman" w:cs="Times New Roman"/>
          <w:b/>
          <w:i/>
          <w:sz w:val="24"/>
          <w:szCs w:val="24"/>
        </w:rPr>
        <w:t>ocument</w:t>
      </w:r>
      <w:proofErr w:type="spellEnd"/>
      <w:r w:rsidR="005C105A" w:rsidRPr="00BD3BD5">
        <w:rPr>
          <w:rFonts w:ascii="Times New Roman" w:hAnsi="Times New Roman" w:cs="Times New Roman"/>
          <w:b/>
          <w:i/>
          <w:sz w:val="24"/>
          <w:szCs w:val="24"/>
        </w:rPr>
        <w:t xml:space="preserve"> (GDD)</w:t>
      </w:r>
      <w:r w:rsidRPr="00BD3BD5">
        <w:rPr>
          <w:rFonts w:ascii="Times New Roman" w:hAnsi="Times New Roman" w:cs="Times New Roman"/>
          <w:sz w:val="24"/>
          <w:szCs w:val="24"/>
        </w:rPr>
        <w:t xml:space="preserve"> deve conter ao menos uma breve descrição para cada um dos itens principais (de 1 a </w:t>
      </w:r>
      <w:r w:rsidR="005C105A" w:rsidRPr="00BD3BD5">
        <w:rPr>
          <w:rFonts w:ascii="Times New Roman" w:hAnsi="Times New Roman" w:cs="Times New Roman"/>
          <w:sz w:val="24"/>
          <w:szCs w:val="24"/>
        </w:rPr>
        <w:t>7</w:t>
      </w:r>
      <w:r w:rsidRPr="00BD3BD5">
        <w:rPr>
          <w:rFonts w:ascii="Times New Roman" w:hAnsi="Times New Roman" w:cs="Times New Roman"/>
          <w:sz w:val="24"/>
          <w:szCs w:val="24"/>
        </w:rPr>
        <w:t>). Não é obr</w:t>
      </w:r>
      <w:r w:rsidR="005739BF" w:rsidRPr="00BD3BD5">
        <w:rPr>
          <w:rFonts w:ascii="Times New Roman" w:hAnsi="Times New Roman" w:cs="Times New Roman"/>
          <w:sz w:val="24"/>
          <w:szCs w:val="24"/>
        </w:rPr>
        <w:t>igatório preencher todos os sub</w:t>
      </w:r>
      <w:r w:rsidRPr="00BD3BD5">
        <w:rPr>
          <w:rFonts w:ascii="Times New Roman" w:hAnsi="Times New Roman" w:cs="Times New Roman"/>
          <w:sz w:val="24"/>
          <w:szCs w:val="24"/>
        </w:rPr>
        <w:t xml:space="preserve">itens, pois determinados projetos podem não conter todos os elementos listados, mas é ideal que o GDD seja o mais completo possível. </w:t>
      </w:r>
    </w:p>
    <w:p w:rsidR="005739BF" w:rsidRPr="00BD3BD5" w:rsidRDefault="005739BF" w:rsidP="00573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4322"/>
        <w:gridCol w:w="4717"/>
      </w:tblGrid>
      <w:tr w:rsidR="005C105A" w:rsidRPr="00BD3BD5" w:rsidTr="005C105A">
        <w:trPr>
          <w:trHeight w:val="390"/>
        </w:trPr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BD3BD5" w:rsidRDefault="005C105A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1.Descreva o High </w:t>
            </w:r>
            <w:proofErr w:type="spellStart"/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>Concept</w:t>
            </w:r>
            <w:proofErr w:type="spellEnd"/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Game (conceito do game em até 150 caracteres)</w:t>
            </w:r>
          </w:p>
        </w:tc>
      </w:tr>
      <w:tr w:rsidR="005C105A" w:rsidRPr="00BD3BD5" w:rsidTr="005C105A">
        <w:tc>
          <w:tcPr>
            <w:tcW w:w="9039" w:type="dxa"/>
            <w:gridSpan w:val="2"/>
          </w:tcPr>
          <w:p w:rsidR="005C105A" w:rsidRPr="00BD3BD5" w:rsidRDefault="005C105A" w:rsidP="00573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A" w:rsidRPr="00BD3BD5" w:rsidRDefault="005C105A" w:rsidP="00573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A" w:rsidRPr="00BD3BD5" w:rsidRDefault="005C105A" w:rsidP="00573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A" w:rsidRPr="00BD3BD5" w:rsidRDefault="005C105A" w:rsidP="00573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A" w:rsidRPr="00BD3BD5" w:rsidRDefault="005C105A" w:rsidP="00573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A" w:rsidRPr="00BD3BD5" w:rsidRDefault="005C105A" w:rsidP="00573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>2. Visão Geral</w:t>
            </w: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a. Gênero</w:t>
            </w:r>
            <w:r w:rsidR="0019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05A" w:rsidRPr="00BD3BD5" w:rsidRDefault="005C105A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b. Público Alvo</w:t>
            </w:r>
            <w:r w:rsidR="0019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05A" w:rsidRPr="00BD3BD5" w:rsidRDefault="005C105A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19625E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Game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(tabela).</w:t>
            </w:r>
          </w:p>
          <w:p w:rsidR="005C105A" w:rsidRPr="00BD3BD5" w:rsidRDefault="005C105A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19625E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Estilo estético (resumo).</w:t>
            </w:r>
          </w:p>
          <w:p w:rsidR="0019625E" w:rsidRPr="00BD3BD5" w:rsidRDefault="0019625E" w:rsidP="005C1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>Gameplay</w:t>
            </w:r>
            <w:proofErr w:type="spellEnd"/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Mecânicas </w:t>
            </w: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Gameplay</w:t>
            </w:r>
            <w:proofErr w:type="spellEnd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b. Progressão do Game</w:t>
            </w:r>
            <w:r w:rsidR="0019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9625E">
              <w:rPr>
                <w:rFonts w:ascii="Times New Roman" w:hAnsi="Times New Roman" w:cs="Times New Roman"/>
                <w:sz w:val="24"/>
                <w:szCs w:val="24"/>
              </w:rPr>
              <w:t>. Estrutura de Missões/Desafios.</w:t>
            </w:r>
          </w:p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d. Objetivos – Quais são os objetivos do game?</w:t>
            </w:r>
          </w:p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e. Mecânicas – Quais são as regras do game? (Implícitas e Explícitas). Como as partes (personagens, cenários) do jogo interagem entre si? 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f. Movimentação dentro do Game / Física</w:t>
            </w:r>
            <w:r w:rsidR="0019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5E" w:rsidRPr="00BD3BD5" w:rsidTr="005C105A">
        <w:tc>
          <w:tcPr>
            <w:tcW w:w="4322" w:type="dxa"/>
          </w:tcPr>
          <w:p w:rsidR="0019625E" w:rsidRDefault="0019625E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g. Objetos – o que fazem e como o jogador interage com eles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19625E" w:rsidRPr="00BD3BD5" w:rsidRDefault="0019625E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19625E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h. Ações, incluindo interações com objetos, botões, </w:t>
            </w:r>
            <w:proofErr w:type="spellStart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, e quais meios de comunicação são utilizados.</w:t>
            </w: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i. Combate – Se há combate / conflito, como acontece?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j. Economia – Como funciona no seu jogo? Há um sistema de ouro / moedas? </w:t>
            </w:r>
            <w:r w:rsidRPr="00BD3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 que servem?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k. Opções de Jogo – Quais são e como afetam o game?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l. Salvar &amp; Replay - como funcionam no seu game? Há </w:t>
            </w:r>
            <w:proofErr w:type="spellStart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Auto-Save</w:t>
            </w:r>
            <w:proofErr w:type="spellEnd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? Há modo New Game Plus? 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>4. Arte do Game – Elementos-chave; como estão sendo desenvolvidos; qual o estilo.</w:t>
            </w:r>
          </w:p>
        </w:tc>
      </w:tr>
      <w:tr w:rsidR="005C105A" w:rsidRPr="00BD3BD5" w:rsidTr="005C105A">
        <w:tc>
          <w:tcPr>
            <w:tcW w:w="4322" w:type="dxa"/>
          </w:tcPr>
          <w:p w:rsidR="005C105A" w:rsidRPr="0019625E" w:rsidRDefault="0019625E" w:rsidP="0019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5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>Elementos Visuais - Direção de arte, paleta de cores, inspirações.</w:t>
            </w:r>
          </w:p>
          <w:p w:rsidR="0019625E" w:rsidRPr="0019625E" w:rsidRDefault="0019625E" w:rsidP="0019625E">
            <w:pPr>
              <w:rPr>
                <w:b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b. Elementos Sonoros - Estilo musical, efeitos sonoros, inspirações.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Narrativa, Ambientação e Personagens </w:t>
            </w:r>
          </w:p>
        </w:tc>
      </w:tr>
      <w:tr w:rsidR="005C105A" w:rsidRPr="00BD3BD5" w:rsidTr="005C105A">
        <w:tc>
          <w:tcPr>
            <w:tcW w:w="4322" w:type="dxa"/>
          </w:tcPr>
          <w:p w:rsidR="005C105A" w:rsidRPr="0019625E" w:rsidRDefault="0019625E" w:rsidP="0019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5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 xml:space="preserve">História e Narrativa – Inclui </w:t>
            </w:r>
            <w:proofErr w:type="spellStart"/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proofErr w:type="spellEnd"/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 xml:space="preserve">, trama, progressão do game, </w:t>
            </w:r>
            <w:proofErr w:type="spellStart"/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>cutscenes</w:t>
            </w:r>
            <w:proofErr w:type="spellEnd"/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625E" w:rsidRPr="0019625E" w:rsidRDefault="0019625E" w:rsidP="0019625E">
            <w:pPr>
              <w:rPr>
                <w:b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b. Visão geral e apresentação visual do mundo do seu game.</w:t>
            </w:r>
          </w:p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c. Personagens. Personalidade, aparência, </w:t>
            </w:r>
            <w:proofErr w:type="spellStart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proofErr w:type="spellEnd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, animações, habilidades, relevância para a narrativa e relação com outros personagens. 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d. Fases (</w:t>
            </w:r>
            <w:proofErr w:type="spellStart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proofErr w:type="spellEnd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). Cada fase deve incluir sinopse, objetivos, e detalhes dos acontecimentos que se desenrolam em seu percurso. </w:t>
            </w:r>
          </w:p>
          <w:p w:rsidR="0019625E" w:rsidRPr="00BD3BD5" w:rsidRDefault="0019625E" w:rsidP="005C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e. Fase de Treino e/ou Tutorial.</w:t>
            </w:r>
          </w:p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Aspectos Técnicos </w:t>
            </w:r>
          </w:p>
        </w:tc>
      </w:tr>
      <w:tr w:rsidR="005C105A" w:rsidRPr="00BD3BD5" w:rsidTr="005C105A">
        <w:tc>
          <w:tcPr>
            <w:tcW w:w="4322" w:type="dxa"/>
          </w:tcPr>
          <w:p w:rsidR="005C105A" w:rsidRPr="0019625E" w:rsidRDefault="0019625E" w:rsidP="0019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5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 xml:space="preserve">Plataformas de produção (o jogo está sendo produzido para quais? PC, Xbox, Mobile, </w:t>
            </w:r>
            <w:proofErr w:type="spellStart"/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="005C105A" w:rsidRPr="001962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9625E" w:rsidRPr="0019625E" w:rsidRDefault="0019625E" w:rsidP="0019625E"/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4322" w:type="dxa"/>
          </w:tcPr>
          <w:p w:rsidR="005C105A" w:rsidRDefault="005C105A" w:rsidP="00BD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b. Hardware e Software de Desenvolvimento - Qual a </w:t>
            </w:r>
            <w:proofErr w:type="spellStart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>engine</w:t>
            </w:r>
            <w:proofErr w:type="spellEnd"/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 utilizada? </w:t>
            </w:r>
          </w:p>
          <w:p w:rsidR="0019625E" w:rsidRPr="00BD3BD5" w:rsidRDefault="0019625E" w:rsidP="00BD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05A" w:rsidRPr="00BD3BD5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b/>
                <w:sz w:val="24"/>
                <w:szCs w:val="24"/>
              </w:rPr>
              <w:t>7. Modelo de Negócios, Monetização, Estratégia de Vendas/Marketing</w:t>
            </w: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105A" w:rsidRPr="00BD3BD5" w:rsidTr="005C105A">
        <w:tc>
          <w:tcPr>
            <w:tcW w:w="4322" w:type="dxa"/>
          </w:tcPr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D5">
              <w:rPr>
                <w:rFonts w:ascii="Times New Roman" w:hAnsi="Times New Roman" w:cs="Times New Roman"/>
                <w:sz w:val="24"/>
                <w:szCs w:val="24"/>
              </w:rPr>
              <w:t xml:space="preserve">Como você vai vender o seu jogo? Em quais plataformas? </w:t>
            </w:r>
          </w:p>
          <w:p w:rsidR="005C105A" w:rsidRPr="00BD3BD5" w:rsidRDefault="005C105A" w:rsidP="005C1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C105A" w:rsidRPr="00BD3BD5" w:rsidRDefault="005C105A" w:rsidP="00075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5982" w:rsidRPr="00BD3BD5" w:rsidRDefault="00075982" w:rsidP="0007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982" w:rsidRPr="00BD3B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D4B" w:rsidRDefault="002A7D4B" w:rsidP="005C105A">
      <w:pPr>
        <w:spacing w:after="0" w:line="240" w:lineRule="auto"/>
      </w:pPr>
      <w:r>
        <w:separator/>
      </w:r>
    </w:p>
  </w:endnote>
  <w:endnote w:type="continuationSeparator" w:id="0">
    <w:p w:rsidR="002A7D4B" w:rsidRDefault="002A7D4B" w:rsidP="005C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47E" w:rsidRDefault="008544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47E" w:rsidRDefault="008544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47E" w:rsidRDefault="008544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D4B" w:rsidRDefault="002A7D4B" w:rsidP="005C105A">
      <w:pPr>
        <w:spacing w:after="0" w:line="240" w:lineRule="auto"/>
      </w:pPr>
      <w:r>
        <w:separator/>
      </w:r>
    </w:p>
  </w:footnote>
  <w:footnote w:type="continuationSeparator" w:id="0">
    <w:p w:rsidR="002A7D4B" w:rsidRDefault="002A7D4B" w:rsidP="005C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47E" w:rsidRDefault="008544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5A" w:rsidRDefault="0085447E" w:rsidP="00BC6541">
    <w:pPr>
      <w:pStyle w:val="Cabealh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ANEXO 08</w:t>
    </w:r>
    <w:r w:rsidR="00515884">
      <w:rPr>
        <w:rFonts w:ascii="Times New Roman" w:hAnsi="Times New Roman" w:cs="Times New Roman"/>
        <w:b/>
        <w:sz w:val="24"/>
      </w:rPr>
      <w:t xml:space="preserve"> </w:t>
    </w:r>
    <w:r w:rsidR="005C105A">
      <w:rPr>
        <w:rFonts w:ascii="Times New Roman" w:hAnsi="Times New Roman" w:cs="Times New Roman"/>
        <w:b/>
        <w:sz w:val="24"/>
      </w:rPr>
      <w:t>- 1</w:t>
    </w:r>
    <w:r>
      <w:rPr>
        <w:rFonts w:ascii="Times New Roman" w:hAnsi="Times New Roman" w:cs="Times New Roman"/>
        <w:b/>
        <w:sz w:val="24"/>
      </w:rPr>
      <w:t>5</w:t>
    </w:r>
    <w:r w:rsidR="005C105A" w:rsidRPr="003115AB">
      <w:rPr>
        <w:rFonts w:ascii="Times New Roman" w:hAnsi="Times New Roman" w:cs="Times New Roman"/>
        <w:b/>
        <w:sz w:val="24"/>
      </w:rPr>
      <w:t xml:space="preserve">º Edital do Audiovisual de Pernambuco – </w:t>
    </w:r>
    <w:proofErr w:type="spellStart"/>
    <w:r w:rsidR="005C105A" w:rsidRPr="003115AB">
      <w:rPr>
        <w:rFonts w:ascii="Times New Roman" w:hAnsi="Times New Roman" w:cs="Times New Roman"/>
        <w:b/>
        <w:sz w:val="24"/>
      </w:rPr>
      <w:t>Funcultura</w:t>
    </w:r>
    <w:proofErr w:type="spellEnd"/>
    <w:r w:rsidR="005C105A" w:rsidRPr="003115AB">
      <w:rPr>
        <w:rFonts w:ascii="Times New Roman" w:hAnsi="Times New Roman" w:cs="Times New Roman"/>
        <w:b/>
        <w:sz w:val="24"/>
      </w:rPr>
      <w:t xml:space="preserve"> – An</w:t>
    </w:r>
    <w:r>
      <w:rPr>
        <w:rFonts w:ascii="Times New Roman" w:hAnsi="Times New Roman" w:cs="Times New Roman"/>
        <w:b/>
        <w:sz w:val="24"/>
      </w:rPr>
      <w:t xml:space="preserve">o </w:t>
    </w:r>
    <w:r w:rsidR="00775BDF">
      <w:rPr>
        <w:rFonts w:ascii="Times New Roman" w:hAnsi="Times New Roman" w:cs="Times New Roman"/>
        <w:b/>
        <w:sz w:val="24"/>
      </w:rPr>
      <w:t>2020</w:t>
    </w:r>
    <w:r>
      <w:rPr>
        <w:rFonts w:ascii="Times New Roman" w:hAnsi="Times New Roman" w:cs="Times New Roman"/>
        <w:b/>
        <w:sz w:val="24"/>
      </w:rPr>
      <w:t>/2021</w:t>
    </w:r>
    <w:bookmarkStart w:id="0" w:name="_GoBack"/>
    <w:bookmarkEnd w:id="0"/>
  </w:p>
  <w:p w:rsidR="005C105A" w:rsidRDefault="005C105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47E" w:rsidRDefault="008544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828"/>
    <w:multiLevelType w:val="hybridMultilevel"/>
    <w:tmpl w:val="73E0D1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172DE"/>
    <w:multiLevelType w:val="hybridMultilevel"/>
    <w:tmpl w:val="53288D5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975AE"/>
    <w:multiLevelType w:val="hybridMultilevel"/>
    <w:tmpl w:val="E72C44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774B9"/>
    <w:multiLevelType w:val="hybridMultilevel"/>
    <w:tmpl w:val="084A5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74DAA"/>
    <w:multiLevelType w:val="hybridMultilevel"/>
    <w:tmpl w:val="5BA88E0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219C8"/>
    <w:multiLevelType w:val="hybridMultilevel"/>
    <w:tmpl w:val="9CE6C0E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C5A06"/>
    <w:multiLevelType w:val="hybridMultilevel"/>
    <w:tmpl w:val="5C8035C8"/>
    <w:lvl w:ilvl="0" w:tplc="986CD4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82"/>
    <w:rsid w:val="00047CAA"/>
    <w:rsid w:val="00075982"/>
    <w:rsid w:val="0019625E"/>
    <w:rsid w:val="001C7D58"/>
    <w:rsid w:val="00293940"/>
    <w:rsid w:val="002A3B66"/>
    <w:rsid w:val="002A7D4B"/>
    <w:rsid w:val="003A5A06"/>
    <w:rsid w:val="00515884"/>
    <w:rsid w:val="005739BF"/>
    <w:rsid w:val="005C105A"/>
    <w:rsid w:val="00645E73"/>
    <w:rsid w:val="00775BDF"/>
    <w:rsid w:val="0085447E"/>
    <w:rsid w:val="00896949"/>
    <w:rsid w:val="00A5140E"/>
    <w:rsid w:val="00B46C51"/>
    <w:rsid w:val="00BC6541"/>
    <w:rsid w:val="00BD3BD5"/>
    <w:rsid w:val="00BE1FED"/>
    <w:rsid w:val="00D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598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105A"/>
  </w:style>
  <w:style w:type="paragraph" w:styleId="Rodap">
    <w:name w:val="footer"/>
    <w:basedOn w:val="Normal"/>
    <w:link w:val="RodapChar"/>
    <w:uiPriority w:val="99"/>
    <w:unhideWhenUsed/>
    <w:rsid w:val="005C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105A"/>
  </w:style>
  <w:style w:type="table" w:styleId="Tabelacomgrade">
    <w:name w:val="Table Grid"/>
    <w:basedOn w:val="Tabelanormal"/>
    <w:uiPriority w:val="59"/>
    <w:rsid w:val="005C1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598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105A"/>
  </w:style>
  <w:style w:type="paragraph" w:styleId="Rodap">
    <w:name w:val="footer"/>
    <w:basedOn w:val="Normal"/>
    <w:link w:val="RodapChar"/>
    <w:uiPriority w:val="99"/>
    <w:unhideWhenUsed/>
    <w:rsid w:val="005C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105A"/>
  </w:style>
  <w:style w:type="table" w:styleId="Tabelacomgrade">
    <w:name w:val="Table Grid"/>
    <w:basedOn w:val="Tabelanormal"/>
    <w:uiPriority w:val="59"/>
    <w:rsid w:val="005C1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Aline.Oliveira</cp:lastModifiedBy>
  <cp:revision>3</cp:revision>
  <cp:lastPrinted>2017-12-18T13:06:00Z</cp:lastPrinted>
  <dcterms:created xsi:type="dcterms:W3CDTF">2020-12-28T00:18:00Z</dcterms:created>
  <dcterms:modified xsi:type="dcterms:W3CDTF">2020-12-28T01:14:00Z</dcterms:modified>
</cp:coreProperties>
</file>