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widowControl w:val="0"/>
        <w:spacing w:before="172.17041015625" w:line="240" w:lineRule="auto"/>
        <w:ind w:right="-40.8661417322827"/>
        <w:jc w:val="center"/>
        <w:rPr>
          <w:b w:val="1"/>
          <w:sz w:val="28"/>
          <w:szCs w:val="28"/>
        </w:rPr>
      </w:pPr>
      <w:bookmarkStart w:colFirst="0" w:colLast="0" w:name="_3ijw348e1msl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ANEXO V - DECLARAÇÃO DE ATUAÇÃO NA COMUNIDADE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63.9499092102051" w:lineRule="auto"/>
        <w:ind w:right="24.8010253906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Eu,_______________________________________________________portador(a) do RG nº _____________________ e  CPF nº ________________________ residente no(a) </w:t>
      </w:r>
      <w:r w:rsidDel="00000000" w:rsidR="00000000" w:rsidRPr="00000000">
        <w:rPr>
          <w:sz w:val="24"/>
          <w:szCs w:val="24"/>
          <w:rtl w:val="0"/>
        </w:rPr>
        <w:t xml:space="preserve">________________________,</w:t>
      </w:r>
      <w:r w:rsidDel="00000000" w:rsidR="00000000" w:rsidRPr="00000000">
        <w:rPr>
          <w:sz w:val="24"/>
          <w:szCs w:val="24"/>
          <w:rtl w:val="0"/>
        </w:rPr>
        <w:t xml:space="preserve">  nº__________, bairro ____________________________, na cidade de __________,  CEP _____________________, representante da (nome da Instituição/Entidade da Comunidade) ou líder (da Associação da Comunidade) DECLARO, para os devidos fins, que a Entidade/Instituição ou Coletivo/Grupo xxxxxxxxxx, que concorre ao Prêmio para Iniciativas Culturais nas Comunidades/Periferias LAB PE, promoveu as ações/atividades sociais e/ou culturais (descrever as ações realizadas na comunidade que constam em comprovações das ações) na comunidade xxxxxxxxxxx.(durante x dias ou nos dias, do ano de 20xx)</w:t>
      </w:r>
    </w:p>
    <w:p w:rsidR="00000000" w:rsidDel="00000000" w:rsidP="00000000" w:rsidRDefault="00000000" w:rsidRPr="00000000" w14:paraId="00000004">
      <w:pPr>
        <w:widowControl w:val="0"/>
        <w:ind w:right="-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ainda estar ciente de que a falsidade da presente declaração pode implicar na sanção penal prevista no art. 299 do Código Penal, conforme transcrição abaixo:</w:t>
      </w:r>
    </w:p>
    <w:p w:rsidR="00000000" w:rsidDel="00000000" w:rsidP="00000000" w:rsidRDefault="00000000" w:rsidRPr="00000000" w14:paraId="00000005">
      <w:pPr>
        <w:widowControl w:val="0"/>
        <w:ind w:left="1440" w:firstLine="0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left="144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“Art. 299 – </w:t>
      </w:r>
      <w:r w:rsidDel="00000000" w:rsidR="00000000" w:rsidRPr="00000000">
        <w:rPr>
          <w:i w:val="1"/>
          <w:sz w:val="24"/>
          <w:szCs w:val="24"/>
          <w:rtl w:val="0"/>
        </w:rPr>
        <w:t xml:space="preserve"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000000" w:rsidDel="00000000" w:rsidP="00000000" w:rsidRDefault="00000000" w:rsidRPr="00000000" w14:paraId="00000007">
      <w:pPr>
        <w:widowControl w:val="0"/>
        <w:ind w:left="144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Pena: reclusão de 1 (um) a 5 (cinco) anos e multa, se o documento é público e reclusão de 1 (um) a 3 (três) anos, se o documento é particular.”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 __________________, ______ de__________________ de 2021.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_________________________________________________________________________ (Assinatura)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172.17041015625" w:lineRule="auto"/>
        <w:ind w:right="4033.9605712890625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172.17041015625" w:lineRule="auto"/>
        <w:ind w:right="4033.9605712890625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172.17041015625" w:line="240" w:lineRule="auto"/>
        <w:ind w:right="4033.9605712890625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172.17041015625" w:line="240" w:lineRule="auto"/>
        <w:ind w:right="4033.9605712890625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172.17041015625" w:line="240" w:lineRule="auto"/>
        <w:ind w:right="4033.9605712890625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172.17041015625" w:line="240" w:lineRule="auto"/>
        <w:ind w:right="4033.9605712890625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