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>
      <w:pPr>
        <w:ind w:right="-24"/>
        <w:spacing w:before="213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PESSOA JURÍDICA</w:t>
      </w:r>
    </w:p>
    <w:p>
      <w:pPr>
        <w:ind w:right="-24"/>
        <w:spacing w:before="8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presente, livre de qualquer coação, por mim e pela pessoa jurídica abaixo identificada, da qual sou representante legal, venho firmar compromisso formal perante a Secretaria de Cultura do Estado de Pernambuco, de plenamente atender às regras previstas no </w:t>
      </w:r>
      <w:r>
        <w:rPr>
          <w:b/>
          <w:sz w:val="24"/>
          <w:szCs w:val="24"/>
        </w:rPr>
        <w:t>Edital do Prêmio de Registro Audiovisual de Saberes Tradicionais e da Cultura Popular - LAB PE</w:t>
      </w:r>
      <w:r>
        <w:rPr>
          <w:sz w:val="24"/>
          <w:szCs w:val="24"/>
        </w:rPr>
        <w:t xml:space="preserve">, na Lei Federal nº 14.017/2020 e na Lei Estadual 17.057/2020, me comprometendo a bem zelar pelos recursos percebidos e encaminhar, nos prazos estabelecidos nos </w:t>
      </w:r>
      <w:r>
        <w:rPr>
          <w:b/>
          <w:i/>
          <w:color w:val="000000"/>
          <w:sz w:val="24"/>
          <w:szCs w:val="24"/>
        </w:rPr>
        <w:t xml:space="preserve">itens 44 e 48 </w:t>
      </w:r>
      <w:r>
        <w:rPr>
          <w:color w:val="000000"/>
          <w:sz w:val="24"/>
          <w:szCs w:val="24"/>
        </w:rPr>
        <w:t xml:space="preserve">do edital, o acervo </w:t>
      </w:r>
      <w:r>
        <w:rPr>
          <w:sz w:val="24"/>
          <w:szCs w:val="24"/>
        </w:rPr>
        <w:t>necessário à efetiva comprovação da ação e o relatório de execução exigidos.</w:t>
      </w:r>
    </w:p>
    <w:p>
      <w:pPr>
        <w:ind w:right="-24"/>
        <w:spacing w:before="168"/>
        <w:jc w:val="both"/>
        <w:rPr>
          <w:sz w:val="24"/>
          <w:szCs w:val="24"/>
        </w:rPr>
      </w:pPr>
      <w:r>
        <w:rPr>
          <w:sz w:val="24"/>
          <w:szCs w:val="24"/>
        </w:rPr>
        <w:t>Estou plenamente ciente das sanções previstas na legislação para o caso de inobservância das condições estabelecidas, que declaro conhecer plenamente.</w:t>
      </w:r>
    </w:p>
    <w:p>
      <w:pPr>
        <w:ind w:right="-24"/>
        <w:spacing/>
        <w:jc w:val="both"/>
        <w:tabs defTabSz="720">
          <w:tab w:val="left" w:pos="1563" w:leader="none"/>
          <w:tab w:val="left" w:pos="2659" w:leader="none"/>
          <w:tab w:val="left" w:pos="3257" w:leader="none"/>
          <w:tab w:val="left" w:pos="3397" w:leader="none"/>
          <w:tab w:val="left" w:pos="3439" w:leader="none"/>
          <w:tab w:val="left" w:pos="5550" w:leader="none"/>
          <w:tab w:val="left" w:pos="5769" w:leader="none"/>
          <w:tab w:val="left" w:pos="6512" w:leader="none"/>
          <w:tab w:val="left" w:pos="7902" w:leader="none"/>
          <w:tab w:val="left" w:pos="8079" w:leader="none"/>
          <w:tab w:val="left" w:pos="8577" w:leader="none"/>
        </w:tabs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color="auto" w:val="single"/>
        </w:rPr>
        <w:tab/>
        <w:tab/>
        <w:tab/>
      </w:r>
      <w:r>
        <w:rPr>
          <w:sz w:val="24"/>
          <w:szCs w:val="24"/>
        </w:rPr>
        <w:t>, portador(a) do RG nº</w:t>
      </w:r>
      <w:r>
        <w:rPr>
          <w:sz w:val="24"/>
          <w:szCs w:val="24"/>
          <w:u w:color="auto" w:val="single"/>
        </w:rPr>
        <w:tab/>
        <w:tab/>
        <w:tab/>
        <w:tab/>
        <w:tab/>
      </w:r>
      <w:r>
        <w:rPr>
          <w:sz w:val="24"/>
          <w:szCs w:val="24"/>
        </w:rPr>
        <w:t>e CPF nº</w:t>
      </w:r>
      <w:r>
        <w:rPr>
          <w:sz w:val="24"/>
          <w:szCs w:val="24"/>
          <w:u w:color="auto" w:val="single"/>
        </w:rPr>
        <w:tab/>
        <w:tab/>
        <w:tab/>
        <w:tab/>
        <w:tab/>
      </w:r>
      <w:r>
        <w:rPr>
          <w:sz w:val="24"/>
          <w:szCs w:val="24"/>
        </w:rPr>
        <w:t>residente no(a)</w:t>
      </w:r>
      <w:r>
        <w:rPr>
          <w:sz w:val="24"/>
          <w:szCs w:val="24"/>
          <w:u w:color="auto" w:val="single"/>
        </w:rPr>
        <w:tab/>
        <w:tab/>
        <w:tab/>
        <w:tab/>
        <w:tab/>
        <w:tab/>
      </w:r>
      <w:r>
        <w:rPr>
          <w:sz w:val="24"/>
          <w:szCs w:val="24"/>
        </w:rPr>
        <w:t>, nº</w:t>
      </w:r>
      <w:r>
        <w:rPr>
          <w:sz w:val="24"/>
          <w:szCs w:val="24"/>
          <w:u w:color="auto" w:val="single"/>
        </w:rPr>
        <w:tab/>
      </w:r>
      <w:r>
        <w:rPr>
          <w:sz w:val="24"/>
          <w:szCs w:val="24"/>
        </w:rPr>
        <w:t>, bairro</w:t>
      </w:r>
      <w:r>
        <w:rPr>
          <w:sz w:val="24"/>
          <w:szCs w:val="24"/>
          <w:u w:color="auto" w:val="single"/>
        </w:rPr>
        <w:tab/>
        <w:tab/>
        <w:tab/>
        <w:tab/>
        <w:tab/>
        <w:tab/>
      </w:r>
      <w:r>
        <w:rPr>
          <w:sz w:val="24"/>
          <w:szCs w:val="24"/>
        </w:rPr>
        <w:t>, na cidade de</w:t>
      </w:r>
      <w:r>
        <w:rPr>
          <w:sz w:val="24"/>
          <w:szCs w:val="24"/>
          <w:u w:color="auto" w:val="single"/>
        </w:rPr>
        <w:tab/>
        <w:tab/>
        <w:tab/>
      </w:r>
      <w:r>
        <w:rPr>
          <w:sz w:val="24"/>
          <w:szCs w:val="24"/>
        </w:rPr>
        <w:t>, CEP</w:t>
      </w:r>
      <w:r>
        <w:rPr>
          <w:sz w:val="24"/>
          <w:szCs w:val="24"/>
          <w:u w:color="auto" w:val="single"/>
        </w:rPr>
        <w:tab/>
        <w:tab/>
      </w:r>
      <w:r>
        <w:rPr>
          <w:sz w:val="24"/>
          <w:szCs w:val="24"/>
        </w:rPr>
        <w:t>,</w:t>
        <w:tab/>
        <w:tab/>
        <w:tab/>
        <w:t>representante</w:t>
        <w:tab/>
        <w:t>da</w:t>
        <w:tab/>
        <w:t>Pessoa</w:t>
        <w:tab/>
        <w:t>Jurídica</w:t>
      </w:r>
    </w:p>
    <w:p>
      <w:pPr>
        <w:ind w:right="-24"/>
        <w:spacing/>
        <w:jc w:val="both"/>
        <w:tabs defTabSz="720">
          <w:tab w:val="left" w:pos="3724" w:leader="none"/>
          <w:tab w:val="left" w:pos="6813" w:leader="none"/>
        </w:tabs>
        <w:rPr>
          <w:sz w:val="24"/>
          <w:szCs w:val="24"/>
        </w:rPr>
      </w:pPr>
      <w:r>
        <w:rPr>
          <w:sz w:val="24"/>
          <w:szCs w:val="24"/>
          <w:u w:color="auto" w:val="single"/>
        </w:rPr>
        <w:t xml:space="preserve"> </w:t>
        <w:tab/>
      </w:r>
      <w:r>
        <w:rPr>
          <w:sz w:val="24"/>
          <w:szCs w:val="24"/>
        </w:rPr>
        <w:t>CNPJ nº</w:t>
      </w:r>
      <w:r>
        <w:rPr>
          <w:sz w:val="24"/>
          <w:szCs w:val="24"/>
          <w:u w:color="auto" w:val="single"/>
        </w:rPr>
        <w:tab/>
      </w:r>
      <w:r>
        <w:rPr>
          <w:sz w:val="24"/>
          <w:szCs w:val="24"/>
        </w:rPr>
        <w:t>.</w:t>
      </w:r>
    </w:p>
    <w:p>
      <w:pPr>
        <w:ind w:right="-2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Local, data</w:t>
      </w:r>
    </w:p>
    <w:p>
      <w:pPr>
        <w:ind w:right="-24"/>
        <w: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/>
        <w:jc w:val="center"/>
        <w:tabs defTabSz="720">
          <w:tab w:val="left" w:pos="3724" w:leader="none"/>
          <w:tab w:val="left" w:pos="6813" w:leader="none"/>
        </w:tabs>
        <w:rPr>
          <w:sz w:val="24"/>
          <w:szCs w:val="24"/>
        </w:rPr>
      </w:pPr>
      <w:r>
        <w:rPr>
          <w:sz w:val="24"/>
          <w:szCs w:val="24"/>
          <w:u w:color="auto" w:val="single"/>
        </w:rPr>
        <w:t xml:space="preserve"> </w:t>
        <w:tab/>
      </w:r>
      <w:r>
        <w:rPr>
          <w:sz w:val="24"/>
          <w:szCs w:val="24"/>
        </w:rPr>
      </w:r>
    </w:p>
    <w:p>
      <w:pPr>
        <w:ind w:right="-24"/>
        <w:spacing w:before="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Assinatura do(a) Responsável</w:t>
      </w:r>
    </w:p>
    <w:p>
      <w:r/>
      <w:r>
        <w:br w:type="page"/>
      </w:r>
    </w:p>
    <w:p>
      <w:pPr>
        <w:ind w:right="-24"/>
        <w:spacing w:before="57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before="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PESSOA FÍSICA</w:t>
      </w:r>
    </w:p>
    <w:p>
      <w:pPr>
        <w:ind w:right="-24"/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presente, livre de qualquer coação, por mim, venho firmar compromisso formal perante a Secretaria de Cultura do Estado de Pernambuco, de plenamente atender às regras previstas no </w:t>
      </w:r>
      <w:r>
        <w:rPr>
          <w:b/>
          <w:sz w:val="24"/>
          <w:szCs w:val="24"/>
        </w:rPr>
        <w:t>Edital do Prêmio de Registro Audiovisual de Saberes Tradicionais e da Cultura Popular - LAB PE</w:t>
      </w:r>
      <w:r>
        <w:rPr>
          <w:sz w:val="24"/>
          <w:szCs w:val="24"/>
        </w:rPr>
        <w:t>, na Lei Federal nº 14.017/2020 e na Lei Estadual 17.057/2020, me comprometendo a bem zelar pelos recursos percebidos e encaminhar, nos prazos estabelecidos n</w:t>
      </w:r>
      <w:r>
        <w:rPr>
          <w:color w:val="000000"/>
          <w:sz w:val="24"/>
          <w:szCs w:val="24"/>
        </w:rPr>
        <w:t xml:space="preserve">os </w:t>
      </w:r>
      <w:r>
        <w:rPr>
          <w:b/>
          <w:i/>
          <w:color w:val="000000"/>
          <w:sz w:val="24"/>
          <w:szCs w:val="24"/>
        </w:rPr>
        <w:t xml:space="preserve">itens 44 e 48 </w:t>
      </w:r>
      <w:r>
        <w:rPr>
          <w:color w:val="000000"/>
          <w:sz w:val="24"/>
          <w:szCs w:val="24"/>
        </w:rPr>
        <w:t xml:space="preserve">do </w:t>
      </w:r>
      <w:r>
        <w:rPr>
          <w:sz w:val="24"/>
          <w:szCs w:val="24"/>
        </w:rPr>
        <w:t>edital, o acervo necessário à efetiva comprovação da ação e o relatório de execução exigidos.</w:t>
      </w:r>
    </w:p>
    <w:p>
      <w:pPr>
        <w:ind w:right="-24"/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>Estou plenamente ciente das sanções previstas na legislação para o caso de inobservância das condições estabelecidas, que declaro conhecer plenamente.</w:t>
      </w:r>
    </w:p>
    <w:p>
      <w:pPr>
        <w:ind w:right="-24"/>
        <w:spacing w:before="21"/>
        <w:jc w:val="both"/>
        <w:tabs defTabSz="720">
          <w:tab w:val="left" w:pos="1563" w:leader="none"/>
          <w:tab w:val="left" w:pos="3072" w:leader="none"/>
          <w:tab w:val="left" w:pos="3257" w:leader="none"/>
          <w:tab w:val="left" w:pos="3397" w:leader="none"/>
          <w:tab w:val="left" w:pos="5730" w:leader="none"/>
          <w:tab w:val="left" w:pos="8086" w:leader="none"/>
          <w:tab w:val="left" w:pos="8577" w:leader="none"/>
        </w:tabs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color="auto" w:val="single"/>
        </w:rPr>
        <w:tab/>
        <w:tab/>
        <w:tab/>
      </w:r>
      <w:r>
        <w:rPr>
          <w:sz w:val="24"/>
          <w:szCs w:val="24"/>
        </w:rPr>
        <w:t>, portador(a) do RG nº _</w:t>
      </w:r>
      <w:r>
        <w:rPr>
          <w:sz w:val="24"/>
          <w:szCs w:val="24"/>
          <w:u w:color="auto" w:val="single"/>
        </w:rPr>
        <w:tab/>
        <w:tab/>
      </w:r>
      <w:r>
        <w:rPr>
          <w:sz w:val="24"/>
          <w:szCs w:val="24"/>
        </w:rPr>
        <w:t>e CPF nº</w:t>
      </w:r>
      <w:r>
        <w:rPr>
          <w:sz w:val="24"/>
          <w:szCs w:val="24"/>
          <w:u w:color="auto" w:val="single"/>
        </w:rPr>
        <w:tab/>
        <w:tab/>
        <w:tab/>
        <w:tab/>
      </w:r>
      <w:r>
        <w:rPr>
          <w:sz w:val="24"/>
          <w:szCs w:val="24"/>
        </w:rPr>
        <w:t>residente no(a)</w:t>
      </w:r>
      <w:r>
        <w:rPr>
          <w:sz w:val="24"/>
          <w:szCs w:val="24"/>
          <w:u w:color="auto" w:val="single"/>
        </w:rPr>
        <w:tab/>
        <w:tab/>
        <w:tab/>
      </w:r>
      <w:r>
        <w:rPr>
          <w:sz w:val="24"/>
          <w:szCs w:val="24"/>
        </w:rPr>
        <w:t>, nº</w:t>
      </w:r>
      <w:r>
        <w:rPr>
          <w:sz w:val="24"/>
          <w:szCs w:val="24"/>
          <w:u w:color="auto" w:val="single"/>
        </w:rPr>
        <w:tab/>
      </w:r>
      <w:r>
        <w:rPr>
          <w:sz w:val="24"/>
          <w:szCs w:val="24"/>
        </w:rPr>
        <w:t>, bairro</w:t>
      </w:r>
      <w:r>
        <w:rPr>
          <w:sz w:val="24"/>
          <w:szCs w:val="24"/>
          <w:u w:color="auto" w:val="single"/>
        </w:rPr>
        <w:tab/>
        <w:tab/>
        <w:tab/>
        <w:tab/>
      </w:r>
      <w:r>
        <w:rPr>
          <w:sz w:val="24"/>
          <w:szCs w:val="24"/>
        </w:rPr>
        <w:t>, na cidade de</w:t>
      </w:r>
      <w:r>
        <w:rPr>
          <w:sz w:val="24"/>
          <w:szCs w:val="24"/>
          <w:u w:color="auto" w:val="single"/>
        </w:rPr>
        <w:tab/>
        <w:tab/>
      </w:r>
      <w:r>
        <w:rPr>
          <w:sz w:val="24"/>
          <w:szCs w:val="24"/>
        </w:rPr>
        <w:t>, CEP</w:t>
      </w:r>
      <w:r>
        <w:rPr>
          <w:sz w:val="24"/>
          <w:szCs w:val="24"/>
          <w:u w:color="auto" w:val="single"/>
        </w:rPr>
        <w:tab/>
        <w:tab/>
      </w:r>
      <w:r>
        <w:rPr>
          <w:sz w:val="24"/>
          <w:szCs w:val="24"/>
        </w:rPr>
        <w:t>,</w:t>
      </w:r>
    </w:p>
    <w:p>
      <w:pPr>
        <w:ind w:right="-24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Local, data</w:t>
      </w:r>
    </w:p>
    <w:p>
      <w:pPr>
        <w:ind w:right="-2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/>
        <w:jc w:val="center"/>
        <w:tabs defTabSz="720">
          <w:tab w:val="left" w:pos="3724" w:leader="none"/>
          <w:tab w:val="left" w:pos="6813" w:leader="none"/>
        </w:tabs>
        <w:rPr>
          <w:sz w:val="24"/>
          <w:szCs w:val="24"/>
        </w:rPr>
      </w:pPr>
      <w:r>
        <w:rPr>
          <w:sz w:val="24"/>
          <w:szCs w:val="24"/>
          <w:u w:color="auto" w:val="single"/>
        </w:rPr>
        <w:t xml:space="preserve"> </w:t>
        <w:tab/>
      </w:r>
      <w:r>
        <w:rPr>
          <w:sz w:val="24"/>
          <w:szCs w:val="24"/>
        </w:rPr>
      </w:r>
    </w:p>
    <w:p>
      <w:pPr>
        <w:ind w:right="-24"/>
        <w:spacing w:before="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XiR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1070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VII TERMO DE COMPROMISS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2021-09-24T19:17:22Z</cp:lastPrinted>
  <dcterms:created xsi:type="dcterms:W3CDTF">2021-08-20T03:29:00Z</dcterms:created>
  <dcterms:modified xsi:type="dcterms:W3CDTF">2021-09-24T19:17:50Z</dcterms:modified>
</cp:coreProperties>
</file>