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3E976" w14:textId="2685A521" w:rsidR="002D6F15" w:rsidRPr="000A69AD" w:rsidRDefault="002D6F15" w:rsidP="002D6F15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>
        <w:rPr>
          <w:rFonts w:eastAsia="Calibri" w:cstheme="minorHAnsi"/>
          <w:b/>
        </w:rPr>
        <w:t>O V</w:t>
      </w:r>
      <w:r w:rsidR="005D3244">
        <w:rPr>
          <w:rFonts w:eastAsia="Calibri" w:cstheme="minorHAnsi"/>
          <w:b/>
        </w:rPr>
        <w:t>I</w:t>
      </w:r>
      <w:bookmarkStart w:id="0" w:name="_GoBack"/>
      <w:bookmarkEnd w:id="0"/>
      <w:r w:rsidRPr="000A69AD">
        <w:rPr>
          <w:rFonts w:eastAsia="Calibri" w:cstheme="minorHAnsi"/>
          <w:b/>
        </w:rPr>
        <w:t xml:space="preserve"> – </w:t>
      </w:r>
      <w:r>
        <w:rPr>
          <w:rFonts w:cstheme="minorHAnsi"/>
          <w:b/>
        </w:rPr>
        <w:t>PARECERISTAS MICROPROJETO CULTUTAL</w:t>
      </w:r>
      <w:r w:rsidRPr="000A69AD">
        <w:rPr>
          <w:rFonts w:cstheme="minorHAnsi"/>
          <w:b/>
        </w:rPr>
        <w:t xml:space="preserve"> – 2021/2022</w:t>
      </w:r>
    </w:p>
    <w:p w14:paraId="48589080" w14:textId="77777777" w:rsidR="00D37984" w:rsidRPr="00EC2928" w:rsidRDefault="00D37984" w:rsidP="00C62E43">
      <w:pPr>
        <w:pStyle w:val="Cabealho"/>
        <w:jc w:val="center"/>
        <w:rPr>
          <w:rFonts w:cstheme="minorHAnsi"/>
        </w:rPr>
      </w:pPr>
    </w:p>
    <w:p w14:paraId="3C4031D0" w14:textId="639827A0" w:rsidR="00D24781" w:rsidRDefault="00D24781" w:rsidP="00C62E43">
      <w:pPr>
        <w:pStyle w:val="Cabealho"/>
        <w:jc w:val="center"/>
        <w:rPr>
          <w:rFonts w:cstheme="minorHAnsi"/>
        </w:rPr>
      </w:pPr>
      <w:r>
        <w:rPr>
          <w:rFonts w:cstheme="minorHAnsi"/>
        </w:rPr>
        <w:t>Governo do Estado de Pernambuco</w:t>
      </w:r>
    </w:p>
    <w:p w14:paraId="7AC4E616" w14:textId="12780081" w:rsidR="00526B4C" w:rsidRPr="00EC2928" w:rsidRDefault="00D24781" w:rsidP="00C62E43">
      <w:pPr>
        <w:pStyle w:val="Cabealho"/>
        <w:jc w:val="center"/>
        <w:rPr>
          <w:rFonts w:cstheme="minorHAnsi"/>
        </w:rPr>
      </w:pPr>
      <w:r>
        <w:rPr>
          <w:rFonts w:cstheme="minorHAnsi"/>
        </w:rPr>
        <w:t xml:space="preserve">Secretaria de Cultura </w:t>
      </w:r>
      <w:r w:rsidR="00526B4C" w:rsidRPr="00EC2928">
        <w:rPr>
          <w:rFonts w:cstheme="minorHAnsi"/>
        </w:rPr>
        <w:t>de Pernambuco</w:t>
      </w:r>
    </w:p>
    <w:p w14:paraId="6EBBD8FE" w14:textId="63F63BB5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Fundação de Patrimônio Hist</w:t>
      </w:r>
      <w:r w:rsidR="00D24781">
        <w:rPr>
          <w:rFonts w:cstheme="minorHAnsi"/>
        </w:rPr>
        <w:t>órico e Artístico de Pernambuco</w:t>
      </w:r>
    </w:p>
    <w:p w14:paraId="378083FB" w14:textId="75EDBB8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Fundo Pern</w:t>
      </w:r>
      <w:r w:rsidR="00D24781">
        <w:rPr>
          <w:rFonts w:cstheme="minorHAnsi"/>
        </w:rPr>
        <w:t>ambucano de Incentivo à Cultura</w:t>
      </w:r>
    </w:p>
    <w:p w14:paraId="2B09D518" w14:textId="4C56D892" w:rsidR="00526B4C" w:rsidRPr="00EC2928" w:rsidRDefault="00526B4C" w:rsidP="00C62E43">
      <w:pPr>
        <w:spacing w:line="260" w:lineRule="atLeast"/>
        <w:rPr>
          <w:rFonts w:asciiTheme="minorHAnsi" w:hAnsiTheme="minorHAnsi" w:cstheme="minorHAnsi"/>
          <w:sz w:val="26"/>
          <w:szCs w:val="26"/>
          <w:lang w:val="pt-BR"/>
        </w:rPr>
      </w:pPr>
    </w:p>
    <w:p w14:paraId="152EB5CD" w14:textId="59F5EC10" w:rsidR="00221D85" w:rsidRDefault="00526B4C" w:rsidP="00E95AE4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EC2928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EC2928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EC2928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ÇÃ 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DE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PROPONENTE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PESSOA TRANS</w:t>
      </w:r>
      <w:r w:rsidR="00AC721F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*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</w:p>
    <w:p w14:paraId="32A8FEDE" w14:textId="77777777" w:rsidR="00A21A7E" w:rsidRPr="00EC2928" w:rsidRDefault="00A21A7E" w:rsidP="00E95AE4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</w:p>
    <w:p w14:paraId="63A3E597" w14:textId="77777777" w:rsidR="00A96125" w:rsidRPr="00EC2928" w:rsidRDefault="00A96125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90D354E" w14:textId="6BEE7446" w:rsidR="00221D85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14:paraId="29EC5E68" w14:textId="21ABB0DE" w:rsidR="00227397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_____________________________________________, CEP</w:t>
      </w:r>
      <w:r w:rsidR="00850D07" w:rsidRPr="00EC2928">
        <w:rPr>
          <w:rFonts w:asciiTheme="minorHAnsi" w:hAnsiTheme="minorHAnsi" w:cstheme="minorHAnsi"/>
          <w:lang w:val="pt-BR"/>
        </w:rPr>
        <w:t xml:space="preserve"> ___________________________, portador(a) da cédula de identidade nº ____________________, expedida em _____/ _____/ _____, órgão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expeditor</w:t>
      </w:r>
      <w:proofErr w:type="spellEnd"/>
      <w:r w:rsidR="00850D07" w:rsidRPr="00EC2928">
        <w:rPr>
          <w:rFonts w:asciiTheme="minorHAnsi" w:hAnsiTheme="minorHAnsi" w:cstheme="minorHAnsi"/>
          <w:lang w:val="pt-BR"/>
        </w:rPr>
        <w:t xml:space="preserve">_________________, CPF ________________________________ declaro para os devidos fins que que sou pessoa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trans</w:t>
      </w:r>
      <w:proofErr w:type="spellEnd"/>
      <w:r w:rsidR="00A96125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>. Estou ciente de que, em caso de falsidade ideológica, ficarei sujeito às sanções prescritas no Código Penal*</w:t>
      </w:r>
      <w:r w:rsidR="0032694C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 xml:space="preserve"> e às demais cominações legais aplicáveis.</w:t>
      </w:r>
    </w:p>
    <w:p w14:paraId="0CF080E2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28656AA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1FDCE410" w14:textId="157238B3" w:rsidR="009B25EA" w:rsidRPr="00AF2B01" w:rsidRDefault="009B25EA" w:rsidP="009B25EA">
      <w:pPr>
        <w:spacing w:before="23" w:line="240" w:lineRule="exact"/>
        <w:jc w:val="right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município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</w:t>
      </w:r>
      <w:r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spacing w:val="17"/>
          <w:position w:val="-1"/>
          <w:sz w:val="22"/>
          <w:szCs w:val="22"/>
          <w:lang w:val="pt-BR"/>
        </w:rPr>
        <w:t>dia</w:t>
      </w:r>
      <w:r w:rsidRP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_ 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mês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 de 2022.</w:t>
      </w:r>
    </w:p>
    <w:p w14:paraId="55B9A56B" w14:textId="3C16263B" w:rsidR="004B1221" w:rsidRPr="00EC2928" w:rsidRDefault="004B1221" w:rsidP="00C62E43">
      <w:pPr>
        <w:tabs>
          <w:tab w:val="left" w:pos="1236"/>
        </w:tabs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6C9B4FB" w14:textId="77777777" w:rsidR="0032694C" w:rsidRPr="00EC2928" w:rsidRDefault="003269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330DE2B" w14:textId="44C8016B" w:rsidR="0032694C" w:rsidRPr="00EC2928" w:rsidRDefault="0032694C" w:rsidP="00C62E43">
      <w:pPr>
        <w:tabs>
          <w:tab w:val="left" w:pos="7230"/>
        </w:tabs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___________________________________________________</w:t>
      </w:r>
    </w:p>
    <w:p w14:paraId="190B5C41" w14:textId="75F4279B" w:rsidR="00634B04" w:rsidRPr="00EC2928" w:rsidRDefault="00526B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Ass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177078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(a)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63DEE5EE" w14:textId="77777777" w:rsidR="00634B04" w:rsidRDefault="00634B04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38B5D494" w14:textId="77777777" w:rsidR="00A21A7E" w:rsidRPr="00EC2928" w:rsidRDefault="00A21A7E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4A7EE09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0931EB" w14:textId="5660ACFC" w:rsidR="00634B04" w:rsidRPr="00A21A7E" w:rsidRDefault="0032694C" w:rsidP="00E95AE4">
      <w:pPr>
        <w:spacing w:before="23"/>
        <w:jc w:val="both"/>
        <w:rPr>
          <w:rFonts w:asciiTheme="minorHAnsi" w:eastAsia="Tahoma" w:hAnsiTheme="minorHAnsi" w:cstheme="minorHAnsi"/>
          <w:lang w:val="pt-BR"/>
        </w:rPr>
      </w:pPr>
      <w:r w:rsidRPr="00A21A7E">
        <w:rPr>
          <w:rFonts w:asciiTheme="minorHAnsi" w:eastAsia="Tahoma" w:hAnsiTheme="minorHAnsi" w:cstheme="minorHAnsi"/>
          <w:lang w:val="pt-BR"/>
        </w:rPr>
        <w:t>*</w:t>
      </w:r>
      <w:r w:rsidR="00967E44" w:rsidRPr="00A21A7E">
        <w:rPr>
          <w:rFonts w:asciiTheme="minorHAnsi" w:eastAsia="Tahoma" w:hAnsiTheme="minorHAnsi" w:cstheme="minorHAnsi"/>
          <w:lang w:val="pt-BR"/>
        </w:rPr>
        <w:t xml:space="preserve">Identidade de gênero é uma experiência individual do gênero de cada pessoa, que pode ou não corresponder ao sexo atribuído no nascimento, incluindo o senso pessoal do corpo. </w:t>
      </w:r>
      <w:r w:rsidRPr="00A21A7E">
        <w:rPr>
          <w:rFonts w:asciiTheme="minorHAnsi" w:eastAsia="Tahoma" w:hAnsiTheme="minorHAnsi" w:cstheme="minorHAnsi"/>
          <w:lang w:val="pt-BR"/>
        </w:rPr>
        <w:t xml:space="preserve">Para efeito deste edital, </w:t>
      </w:r>
      <w:proofErr w:type="spellStart"/>
      <w:r w:rsidR="00967E44" w:rsidRPr="00A21A7E">
        <w:rPr>
          <w:rFonts w:asciiTheme="minorHAnsi" w:eastAsia="Tahoma" w:hAnsiTheme="minorHAnsi" w:cstheme="minorHAnsi"/>
          <w:lang w:val="pt-BR"/>
        </w:rPr>
        <w:t>trans</w:t>
      </w:r>
      <w:proofErr w:type="spellEnd"/>
      <w:r w:rsidR="00967E44" w:rsidRPr="00A21A7E">
        <w:rPr>
          <w:rFonts w:asciiTheme="minorHAnsi" w:eastAsia="Tahoma" w:hAnsiTheme="minorHAnsi" w:cstheme="minorHAnsi"/>
          <w:lang w:val="pt-BR"/>
        </w:rPr>
        <w:t xml:space="preserve"> ou </w:t>
      </w:r>
      <w:proofErr w:type="spellStart"/>
      <w:r w:rsidR="00967E44" w:rsidRPr="00A21A7E">
        <w:rPr>
          <w:rFonts w:asciiTheme="minorHAnsi" w:eastAsia="Tahoma" w:hAnsiTheme="minorHAnsi" w:cstheme="minorHAnsi"/>
          <w:lang w:val="pt-BR"/>
        </w:rPr>
        <w:t>transgênera</w:t>
      </w:r>
      <w:proofErr w:type="spellEnd"/>
      <w:r w:rsidR="00967E44" w:rsidRPr="00A21A7E">
        <w:rPr>
          <w:rFonts w:asciiTheme="minorHAnsi" w:eastAsia="Tahoma" w:hAnsiTheme="minorHAnsi" w:cstheme="minorHAnsi"/>
          <w:lang w:val="pt-BR"/>
        </w:rPr>
        <w:t xml:space="preserve"> é a expressão “guarda-chuva” utilizada para designar as pessoas que possuem uma identidade de gênero diferente daquela correspondente ao sexo </w:t>
      </w:r>
      <w:r w:rsidR="00C62E43" w:rsidRPr="00A21A7E">
        <w:rPr>
          <w:rFonts w:asciiTheme="minorHAnsi" w:eastAsia="Tahoma" w:hAnsiTheme="minorHAnsi" w:cstheme="minorHAnsi"/>
          <w:lang w:val="pt-BR"/>
        </w:rPr>
        <w:t>atribuído</w:t>
      </w:r>
      <w:r w:rsidR="00967E44" w:rsidRPr="00A21A7E">
        <w:rPr>
          <w:rFonts w:asciiTheme="minorHAnsi" w:eastAsia="Tahoma" w:hAnsiTheme="minorHAnsi" w:cstheme="minorHAnsi"/>
          <w:lang w:val="pt-BR"/>
        </w:rPr>
        <w:t xml:space="preserve"> no nascimento. A categoria de pessoas trans é bastante ampla e abarca as mulheres e homens transexuais, mulheres travestis, pessoas não binárias, dentre outras identidades.</w:t>
      </w:r>
    </w:p>
    <w:p w14:paraId="2BCCF597" w14:textId="77777777" w:rsidR="00634B04" w:rsidRPr="00A21A7E" w:rsidRDefault="00634B04" w:rsidP="00E95AE4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70F66703" w14:textId="2B2D2A70" w:rsidR="00634B04" w:rsidRPr="00A21A7E" w:rsidRDefault="00967E44" w:rsidP="00E95AE4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  <w:r w:rsidRPr="00A21A7E">
        <w:rPr>
          <w:rFonts w:asciiTheme="minorHAnsi" w:hAnsiTheme="minorHAnsi" w:cstheme="minorHAnsi"/>
          <w:lang w:val="pt-BR"/>
        </w:rPr>
        <w:t xml:space="preserve">O conceito aqui </w:t>
      </w:r>
      <w:r w:rsidR="00C62E43" w:rsidRPr="00A21A7E">
        <w:rPr>
          <w:rFonts w:asciiTheme="minorHAnsi" w:hAnsiTheme="minorHAnsi" w:cstheme="minorHAnsi"/>
          <w:lang w:val="pt-BR"/>
        </w:rPr>
        <w:t>adotado</w:t>
      </w:r>
      <w:r w:rsidRPr="00A21A7E">
        <w:rPr>
          <w:rFonts w:asciiTheme="minorHAnsi" w:hAnsiTheme="minorHAnsi" w:cstheme="minorHAnsi"/>
          <w:lang w:val="pt-BR"/>
        </w:rPr>
        <w:t xml:space="preserve"> leva em consideração as seguintes referências:</w:t>
      </w:r>
    </w:p>
    <w:p w14:paraId="77814B58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312E33DE" w14:textId="375C6FA1" w:rsidR="00967E44" w:rsidRPr="00A21A7E" w:rsidRDefault="00967E44" w:rsidP="00E95AE4">
      <w:pPr>
        <w:spacing w:line="200" w:lineRule="exact"/>
        <w:rPr>
          <w:rFonts w:asciiTheme="minorHAnsi" w:hAnsiTheme="minorHAnsi" w:cstheme="minorHAnsi"/>
        </w:rPr>
      </w:pPr>
      <w:r w:rsidRPr="00A21A7E">
        <w:rPr>
          <w:rFonts w:asciiTheme="minorHAnsi" w:hAnsiTheme="minorHAnsi" w:cstheme="minorHAnsi"/>
        </w:rPr>
        <w:t>Manual de Comunicação LGBTI+</w:t>
      </w:r>
      <w:r w:rsidR="00233096" w:rsidRPr="00A21A7E">
        <w:rPr>
          <w:rFonts w:asciiTheme="minorHAnsi" w:hAnsiTheme="minorHAnsi" w:cstheme="minorHAnsi"/>
        </w:rPr>
        <w:t xml:space="preserve">, disponível aqui: </w:t>
      </w:r>
      <w:hyperlink r:id="rId5" w:history="1">
        <w:r w:rsidR="00233096" w:rsidRPr="00A21A7E">
          <w:rPr>
            <w:rStyle w:val="Hyperlink"/>
            <w:rFonts w:asciiTheme="minorHAnsi" w:hAnsiTheme="minorHAnsi" w:cstheme="minorHAnsi"/>
          </w:rPr>
          <w:t>https://www.grupodignidade.org.br/wp-content/uploads/2018/05/manual-comunicacao-LGBTI.pdf</w:t>
        </w:r>
      </w:hyperlink>
    </w:p>
    <w:p w14:paraId="33588E25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37DAD108" w14:textId="0BFC47EF" w:rsidR="00221D85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  <w:proofErr w:type="spellStart"/>
      <w:r w:rsidRPr="00A21A7E">
        <w:rPr>
          <w:rFonts w:asciiTheme="minorHAnsi" w:hAnsiTheme="minorHAnsi" w:cstheme="minorHAnsi"/>
        </w:rPr>
        <w:t>Proteção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Atendimento</w:t>
      </w:r>
      <w:proofErr w:type="spellEnd"/>
      <w:r w:rsidRPr="00A21A7E">
        <w:rPr>
          <w:rFonts w:asciiTheme="minorHAnsi" w:hAnsiTheme="minorHAnsi" w:cstheme="minorHAnsi"/>
        </w:rPr>
        <w:t xml:space="preserve"> a </w:t>
      </w:r>
      <w:proofErr w:type="spellStart"/>
      <w:r w:rsidRPr="00A21A7E">
        <w:rPr>
          <w:rFonts w:asciiTheme="minorHAnsi" w:hAnsiTheme="minorHAnsi" w:cstheme="minorHAnsi"/>
        </w:rPr>
        <w:t>Travestis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Transexuais</w:t>
      </w:r>
      <w:proofErr w:type="spellEnd"/>
      <w:r w:rsidRPr="00A21A7E">
        <w:rPr>
          <w:rFonts w:asciiTheme="minorHAnsi" w:hAnsiTheme="minorHAnsi" w:cstheme="minorHAnsi"/>
        </w:rPr>
        <w:t xml:space="preserve">: </w:t>
      </w:r>
      <w:proofErr w:type="spellStart"/>
      <w:r w:rsidRPr="00A21A7E">
        <w:rPr>
          <w:rFonts w:asciiTheme="minorHAnsi" w:hAnsiTheme="minorHAnsi" w:cstheme="minorHAnsi"/>
        </w:rPr>
        <w:t>Caminhos</w:t>
      </w:r>
      <w:proofErr w:type="spellEnd"/>
      <w:r w:rsidRPr="00A21A7E">
        <w:rPr>
          <w:rFonts w:asciiTheme="minorHAnsi" w:hAnsiTheme="minorHAnsi" w:cstheme="minorHAnsi"/>
        </w:rPr>
        <w:t xml:space="preserve"> Para a </w:t>
      </w:r>
      <w:proofErr w:type="spellStart"/>
      <w:r w:rsidRPr="00A21A7E">
        <w:rPr>
          <w:rFonts w:asciiTheme="minorHAnsi" w:hAnsiTheme="minorHAnsi" w:cstheme="minorHAnsi"/>
        </w:rPr>
        <w:t>Garantia</w:t>
      </w:r>
      <w:proofErr w:type="spellEnd"/>
      <w:r w:rsidRPr="00A21A7E">
        <w:rPr>
          <w:rFonts w:asciiTheme="minorHAnsi" w:hAnsiTheme="minorHAnsi" w:cstheme="minorHAnsi"/>
        </w:rPr>
        <w:t xml:space="preserve"> dos </w:t>
      </w:r>
      <w:proofErr w:type="spellStart"/>
      <w:r w:rsidRPr="00A21A7E">
        <w:rPr>
          <w:rFonts w:asciiTheme="minorHAnsi" w:hAnsiTheme="minorHAnsi" w:cstheme="minorHAnsi"/>
        </w:rPr>
        <w:t>Direitos</w:t>
      </w:r>
      <w:proofErr w:type="spell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Humanos</w:t>
      </w:r>
      <w:proofErr w:type="spellEnd"/>
      <w:r w:rsidRPr="00A21A7E">
        <w:rPr>
          <w:rFonts w:asciiTheme="minorHAnsi" w:hAnsiTheme="minorHAnsi" w:cstheme="minorHAnsi"/>
        </w:rPr>
        <w:t xml:space="preserve">, disponível aqui: </w:t>
      </w:r>
      <w:hyperlink r:id="rId6" w:history="1">
        <w:r w:rsidRPr="00A21A7E">
          <w:rPr>
            <w:rStyle w:val="Hyperlink"/>
            <w:rFonts w:asciiTheme="minorHAnsi" w:hAnsiTheme="minorHAnsi" w:cstheme="minorHAnsi"/>
          </w:rPr>
          <w:t>https://42591db2-5171-4bc2-9173-225378cc4c25.filesusr.com/ugd/dcb2da_645cde72c7c44c249fdb10cd88a38756.pdf</w:t>
        </w:r>
      </w:hyperlink>
    </w:p>
    <w:p w14:paraId="0026AB8C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6860524C" w14:textId="6BC58A9D" w:rsidR="00233096" w:rsidRPr="00A21A7E" w:rsidRDefault="00233096" w:rsidP="00E95AE4">
      <w:pPr>
        <w:spacing w:line="200" w:lineRule="exact"/>
        <w:rPr>
          <w:rStyle w:val="Hyperlink"/>
          <w:rFonts w:asciiTheme="minorHAnsi" w:hAnsiTheme="minorHAnsi" w:cstheme="minorHAnsi"/>
        </w:rPr>
      </w:pPr>
      <w:r w:rsidRPr="00A21A7E">
        <w:rPr>
          <w:rFonts w:asciiTheme="minorHAnsi" w:hAnsiTheme="minorHAnsi" w:cstheme="minorHAnsi"/>
        </w:rPr>
        <w:t xml:space="preserve">O </w:t>
      </w:r>
      <w:proofErr w:type="spellStart"/>
      <w:r w:rsidRPr="00A21A7E">
        <w:rPr>
          <w:rFonts w:asciiTheme="minorHAnsi" w:hAnsiTheme="minorHAnsi" w:cstheme="minorHAnsi"/>
        </w:rPr>
        <w:t>Ministério</w:t>
      </w:r>
      <w:proofErr w:type="spell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Público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gramStart"/>
      <w:r w:rsidRPr="00A21A7E">
        <w:rPr>
          <w:rFonts w:asciiTheme="minorHAnsi" w:hAnsiTheme="minorHAnsi" w:cstheme="minorHAnsi"/>
        </w:rPr>
        <w:t>a</w:t>
      </w:r>
      <w:proofErr w:type="gram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I</w:t>
      </w:r>
      <w:r w:rsidR="00C62E43" w:rsidRPr="00A21A7E">
        <w:rPr>
          <w:rFonts w:asciiTheme="minorHAnsi" w:hAnsiTheme="minorHAnsi" w:cstheme="minorHAnsi"/>
        </w:rPr>
        <w:t>gualdade</w:t>
      </w:r>
      <w:proofErr w:type="spellEnd"/>
      <w:r w:rsidR="00C62E43" w:rsidRPr="00A21A7E">
        <w:rPr>
          <w:rFonts w:asciiTheme="minorHAnsi" w:hAnsiTheme="minorHAnsi" w:cstheme="minorHAnsi"/>
        </w:rPr>
        <w:t xml:space="preserve"> de </w:t>
      </w:r>
      <w:proofErr w:type="spellStart"/>
      <w:r w:rsidR="00C62E43" w:rsidRPr="00A21A7E">
        <w:rPr>
          <w:rFonts w:asciiTheme="minorHAnsi" w:hAnsiTheme="minorHAnsi" w:cstheme="minorHAnsi"/>
        </w:rPr>
        <w:t>Direitos</w:t>
      </w:r>
      <w:proofErr w:type="spellEnd"/>
      <w:r w:rsidR="00C62E43" w:rsidRPr="00A21A7E">
        <w:rPr>
          <w:rFonts w:asciiTheme="minorHAnsi" w:hAnsiTheme="minorHAnsi" w:cstheme="minorHAnsi"/>
        </w:rPr>
        <w:t xml:space="preserve"> para LGBTI</w:t>
      </w:r>
      <w:r w:rsidRPr="00A21A7E">
        <w:rPr>
          <w:rFonts w:asciiTheme="minorHAnsi" w:hAnsiTheme="minorHAnsi" w:cstheme="minorHAnsi"/>
        </w:rPr>
        <w:t xml:space="preserve">: </w:t>
      </w:r>
      <w:proofErr w:type="spellStart"/>
      <w:r w:rsidRPr="00A21A7E">
        <w:rPr>
          <w:rFonts w:asciiTheme="minorHAnsi" w:hAnsiTheme="minorHAnsi" w:cstheme="minorHAnsi"/>
        </w:rPr>
        <w:t>Conceitos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Legislação</w:t>
      </w:r>
      <w:proofErr w:type="spellEnd"/>
      <w:r w:rsidRPr="00A21A7E">
        <w:rPr>
          <w:rFonts w:asciiTheme="minorHAnsi" w:hAnsiTheme="minorHAnsi" w:cstheme="minorHAnsi"/>
        </w:rPr>
        <w:t xml:space="preserve">, </w:t>
      </w:r>
      <w:proofErr w:type="spellStart"/>
      <w:r w:rsidRPr="00A21A7E">
        <w:rPr>
          <w:rFonts w:asciiTheme="minorHAnsi" w:hAnsiTheme="minorHAnsi" w:cstheme="minorHAnsi"/>
        </w:rPr>
        <w:t>disponível</w:t>
      </w:r>
      <w:proofErr w:type="spellEnd"/>
      <w:r w:rsidRPr="00A21A7E">
        <w:rPr>
          <w:rFonts w:asciiTheme="minorHAnsi" w:hAnsiTheme="minorHAnsi" w:cstheme="minorHAnsi"/>
        </w:rPr>
        <w:t xml:space="preserve"> aqui: </w:t>
      </w:r>
      <w:r w:rsidR="00D37984" w:rsidRPr="00A21A7E">
        <w:rPr>
          <w:rFonts w:asciiTheme="minorHAnsi" w:hAnsiTheme="minorHAnsi" w:cstheme="minorHAnsi"/>
        </w:rPr>
        <w:fldChar w:fldCharType="begin"/>
      </w:r>
      <w:r w:rsidR="00D37984" w:rsidRPr="00A21A7E">
        <w:rPr>
          <w:rFonts w:asciiTheme="minorHAnsi" w:hAnsiTheme="minorHAnsi" w:cstheme="minorHAnsi"/>
        </w:rPr>
        <w:instrText xml:space="preserve"> HYPERLINK "https://42591db2-5171-4bc2-9173-225378cc4c25.filesusr.com/ugd/dcb2da_73103282330d4afe9578b69c5e6a764c.pdf" </w:instrText>
      </w:r>
      <w:r w:rsidR="00D37984" w:rsidRPr="00A21A7E">
        <w:rPr>
          <w:rFonts w:asciiTheme="minorHAnsi" w:hAnsiTheme="minorHAnsi" w:cstheme="minorHAnsi"/>
        </w:rPr>
        <w:fldChar w:fldCharType="separate"/>
      </w:r>
      <w:r w:rsidRPr="00A21A7E">
        <w:rPr>
          <w:rStyle w:val="Hyperlink"/>
          <w:rFonts w:asciiTheme="minorHAnsi" w:hAnsiTheme="minorHAnsi" w:cstheme="minorHAnsi"/>
        </w:rPr>
        <w:t>https://42591db2-5171-4bc2-9173-225378cc4c25.filesusr.com/ugd/dcb2da_73103282330d4afe9578b69c5e6a764c.pdf</w:t>
      </w:r>
    </w:p>
    <w:p w14:paraId="52420978" w14:textId="1A0E3937" w:rsidR="00233096" w:rsidRPr="00A21A7E" w:rsidRDefault="00D37984" w:rsidP="00E95AE4">
      <w:pPr>
        <w:spacing w:line="200" w:lineRule="exact"/>
        <w:rPr>
          <w:rFonts w:asciiTheme="minorHAnsi" w:hAnsiTheme="minorHAnsi" w:cstheme="minorHAnsi"/>
          <w:lang w:val="pt-BR"/>
        </w:rPr>
      </w:pPr>
      <w:r w:rsidRPr="00A21A7E">
        <w:rPr>
          <w:rFonts w:asciiTheme="minorHAnsi" w:hAnsiTheme="minorHAnsi" w:cstheme="minorHAnsi"/>
        </w:rPr>
        <w:fldChar w:fldCharType="end"/>
      </w:r>
    </w:p>
    <w:p w14:paraId="3BB88AF5" w14:textId="654E2A7D" w:rsidR="00221D85" w:rsidRPr="00A21A7E" w:rsidRDefault="0032694C" w:rsidP="00E95AE4">
      <w:pPr>
        <w:spacing w:before="23"/>
        <w:jc w:val="both"/>
        <w:rPr>
          <w:rFonts w:asciiTheme="minorHAnsi" w:eastAsia="Tahoma" w:hAnsiTheme="minorHAnsi" w:cstheme="minorHAnsi"/>
          <w:lang w:val="pt-BR"/>
        </w:rPr>
      </w:pPr>
      <w:r w:rsidRPr="00A21A7E">
        <w:rPr>
          <w:rFonts w:asciiTheme="minorHAnsi" w:eastAsia="Tahoma" w:hAnsiTheme="minorHAnsi" w:cstheme="minorHAnsi"/>
          <w:lang w:val="pt-BR"/>
        </w:rPr>
        <w:t>*</w:t>
      </w:r>
      <w:r w:rsidR="00526B4C" w:rsidRPr="00A21A7E">
        <w:rPr>
          <w:rFonts w:asciiTheme="minorHAnsi" w:eastAsia="Tahoma" w:hAnsiTheme="minorHAnsi" w:cstheme="minorHAnsi"/>
          <w:lang w:val="pt-BR"/>
        </w:rPr>
        <w:t>*O D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ec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t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lang w:val="pt-BR"/>
        </w:rPr>
        <w:t>Lei n° 2.8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4</w:t>
      </w:r>
      <w:r w:rsidR="00526B4C" w:rsidRPr="00A21A7E">
        <w:rPr>
          <w:rFonts w:asciiTheme="minorHAnsi" w:eastAsia="Tahoma" w:hAnsiTheme="minorHAnsi" w:cstheme="minorHAnsi"/>
          <w:lang w:val="pt-BR"/>
        </w:rPr>
        <w:t>8,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lang w:val="pt-BR"/>
        </w:rPr>
        <w:t>e 07 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dez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lang w:val="pt-BR"/>
        </w:rPr>
        <w:t>bro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de 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1</w:t>
      </w:r>
      <w:r w:rsidR="00526B4C" w:rsidRPr="00A21A7E">
        <w:rPr>
          <w:rFonts w:asciiTheme="minorHAnsi" w:eastAsia="Tahoma" w:hAnsiTheme="minorHAnsi" w:cstheme="minorHAnsi"/>
          <w:lang w:val="pt-BR"/>
        </w:rPr>
        <w:t>9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4</w:t>
      </w:r>
      <w:r w:rsidR="00526B4C" w:rsidRPr="00A21A7E">
        <w:rPr>
          <w:rFonts w:asciiTheme="minorHAnsi" w:eastAsia="Tahoma" w:hAnsiTheme="minorHAnsi" w:cstheme="minorHAnsi"/>
          <w:lang w:val="pt-BR"/>
        </w:rPr>
        <w:t>0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–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ódi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g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o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P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ena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Fa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sidade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ideol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ó</w:t>
      </w:r>
      <w:r w:rsidR="00526B4C" w:rsidRPr="00A21A7E">
        <w:rPr>
          <w:rFonts w:asciiTheme="minorHAnsi" w:eastAsia="Tahoma" w:hAnsiTheme="minorHAnsi" w:cstheme="minorHAnsi"/>
          <w:lang w:val="pt-BR"/>
        </w:rPr>
        <w:t>gi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9F6166" w:rsidRPr="00A21A7E">
        <w:rPr>
          <w:rFonts w:asciiTheme="minorHAnsi" w:eastAsia="Tahoma" w:hAnsiTheme="minorHAnsi" w:cstheme="minorHAnsi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t.</w:t>
      </w:r>
      <w:r w:rsidR="00526B4C" w:rsidRPr="00A21A7E">
        <w:rPr>
          <w:rFonts w:asciiTheme="minorHAnsi" w:eastAsia="Tahoma" w:hAnsiTheme="minorHAnsi" w:cstheme="minorHAnsi"/>
          <w:spacing w:val="3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2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9</w:t>
      </w:r>
      <w:r w:rsidR="00526B4C" w:rsidRPr="00A21A7E">
        <w:rPr>
          <w:rFonts w:asciiTheme="minorHAnsi" w:eastAsia="Tahoma" w:hAnsiTheme="minorHAnsi" w:cstheme="minorHAnsi"/>
          <w:lang w:val="pt-BR"/>
        </w:rPr>
        <w:t>9:</w:t>
      </w:r>
      <w:r w:rsidR="00526B4C" w:rsidRPr="00A21A7E">
        <w:rPr>
          <w:rFonts w:asciiTheme="minorHAnsi" w:eastAsia="Tahoma" w:hAnsiTheme="minorHAnsi" w:cstheme="minorHAnsi"/>
          <w:spacing w:val="3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om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>tir,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públi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tic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açã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que</w:t>
      </w:r>
      <w:r w:rsidR="00526B4C" w:rsidRPr="00A21A7E">
        <w:rPr>
          <w:rFonts w:asciiTheme="minorHAnsi" w:eastAsia="Tahoma" w:hAnsiTheme="minorHAnsi" w:cstheme="minorHAnsi"/>
          <w:spacing w:val="35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devia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star,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ou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ne</w:t>
      </w:r>
      <w:r w:rsidR="00526B4C" w:rsidRPr="00A21A7E">
        <w:rPr>
          <w:rFonts w:asciiTheme="minorHAnsi" w:eastAsia="Tahoma" w:hAnsiTheme="minorHAnsi" w:cstheme="minorHAnsi"/>
          <w:lang w:val="pt-BR"/>
        </w:rPr>
        <w:t>le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rir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zer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rir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açã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4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lsa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>ve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sa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da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que devia 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rita,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om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4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m </w:t>
      </w:r>
      <w:r w:rsidR="00526B4C" w:rsidRPr="00A21A7E">
        <w:rPr>
          <w:rFonts w:asciiTheme="minorHAnsi" w:eastAsia="Tahoma" w:hAnsiTheme="minorHAnsi" w:cstheme="minorHAnsi"/>
          <w:spacing w:val="6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lang w:val="pt-BR"/>
        </w:rPr>
        <w:t>e pr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j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di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ca</w:t>
      </w:r>
      <w:r w:rsidR="00526B4C" w:rsidRPr="00A21A7E">
        <w:rPr>
          <w:rFonts w:asciiTheme="minorHAnsi" w:eastAsia="Tahoma" w:hAnsiTheme="minorHAnsi" w:cstheme="minorHAnsi"/>
          <w:lang w:val="pt-BR"/>
        </w:rPr>
        <w:t>r dir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ito,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r 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lang w:val="pt-BR"/>
        </w:rPr>
        <w:t>briga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çã</w:t>
      </w:r>
      <w:r w:rsidR="00526B4C" w:rsidRPr="00A21A7E">
        <w:rPr>
          <w:rFonts w:asciiTheme="minorHAnsi" w:eastAsia="Tahoma" w:hAnsiTheme="minorHAnsi" w:cstheme="minorHAnsi"/>
          <w:lang w:val="pt-BR"/>
        </w:rPr>
        <w:t>o ou alt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 a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v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dade so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b</w:t>
      </w:r>
      <w:r w:rsidR="00526B4C" w:rsidRPr="00A21A7E">
        <w:rPr>
          <w:rFonts w:asciiTheme="minorHAnsi" w:eastAsia="Tahoma" w:hAnsiTheme="minorHAnsi" w:cstheme="minorHAnsi"/>
          <w:lang w:val="pt-BR"/>
        </w:rPr>
        <w:t>re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t</w:t>
      </w:r>
      <w:r w:rsidR="00526B4C" w:rsidRPr="00A21A7E">
        <w:rPr>
          <w:rFonts w:asciiTheme="minorHAnsi" w:eastAsia="Tahoma" w:hAnsiTheme="minorHAnsi" w:cstheme="minorHAnsi"/>
          <w:lang w:val="pt-BR"/>
        </w:rPr>
        <w:t>o j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ridi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men</w:t>
      </w:r>
      <w:r w:rsidR="00526B4C" w:rsidRPr="00A21A7E">
        <w:rPr>
          <w:rFonts w:asciiTheme="minorHAnsi" w:eastAsia="Tahoma" w:hAnsiTheme="minorHAnsi" w:cstheme="minorHAnsi"/>
          <w:lang w:val="pt-BR"/>
        </w:rPr>
        <w:t>te 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va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te:</w:t>
      </w:r>
      <w:r w:rsidR="009F6166" w:rsidRPr="00A21A7E">
        <w:rPr>
          <w:rFonts w:asciiTheme="minorHAnsi" w:eastAsia="Tahoma" w:hAnsiTheme="minorHAnsi" w:cstheme="minorHAnsi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en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ã</w:t>
      </w:r>
      <w:r w:rsidR="00526B4C" w:rsidRPr="00A21A7E">
        <w:rPr>
          <w:rFonts w:asciiTheme="minorHAnsi" w:eastAsia="Tahoma" w:hAnsiTheme="minorHAnsi" w:cstheme="minorHAnsi"/>
          <w:lang w:val="pt-BR"/>
        </w:rPr>
        <w:t>o,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19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os,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mu</w:t>
      </w:r>
      <w:r w:rsidR="00526B4C" w:rsidRPr="00A21A7E">
        <w:rPr>
          <w:rFonts w:asciiTheme="minorHAnsi" w:eastAsia="Tahoma" w:hAnsiTheme="minorHAnsi" w:cstheme="minorHAnsi"/>
          <w:lang w:val="pt-BR"/>
        </w:rPr>
        <w:t>lta,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doc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é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públi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19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a três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an</w:t>
      </w:r>
      <w:r w:rsidR="00526B4C" w:rsidRPr="00A21A7E">
        <w:rPr>
          <w:rFonts w:asciiTheme="minorHAnsi" w:eastAsia="Tahoma" w:hAnsiTheme="minorHAnsi" w:cstheme="minorHAnsi"/>
          <w:lang w:val="pt-BR"/>
        </w:rPr>
        <w:t>os,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 m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ta,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se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doc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é pa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tic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r.</w:t>
      </w:r>
    </w:p>
    <w:sectPr w:rsidR="00221D85" w:rsidRPr="00A21A7E" w:rsidSect="00E95AE4">
      <w:type w:val="continuous"/>
      <w:pgSz w:w="11920" w:h="16840"/>
      <w:pgMar w:top="568" w:right="1005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67FFC"/>
    <w:rsid w:val="00177078"/>
    <w:rsid w:val="001959DE"/>
    <w:rsid w:val="00221D85"/>
    <w:rsid w:val="00227397"/>
    <w:rsid w:val="00233096"/>
    <w:rsid w:val="00233ADE"/>
    <w:rsid w:val="002D6F15"/>
    <w:rsid w:val="002F7B43"/>
    <w:rsid w:val="0032694C"/>
    <w:rsid w:val="0041102C"/>
    <w:rsid w:val="004B1221"/>
    <w:rsid w:val="004C1601"/>
    <w:rsid w:val="00503352"/>
    <w:rsid w:val="00526B4C"/>
    <w:rsid w:val="005B646E"/>
    <w:rsid w:val="005D3244"/>
    <w:rsid w:val="00634B04"/>
    <w:rsid w:val="006356E2"/>
    <w:rsid w:val="006D0281"/>
    <w:rsid w:val="007E4CD0"/>
    <w:rsid w:val="00850D07"/>
    <w:rsid w:val="00865F1A"/>
    <w:rsid w:val="00915320"/>
    <w:rsid w:val="009619AB"/>
    <w:rsid w:val="00967E44"/>
    <w:rsid w:val="009B25EA"/>
    <w:rsid w:val="009C3D40"/>
    <w:rsid w:val="009F1302"/>
    <w:rsid w:val="009F6166"/>
    <w:rsid w:val="009F6212"/>
    <w:rsid w:val="00A21A7E"/>
    <w:rsid w:val="00A376B5"/>
    <w:rsid w:val="00A96125"/>
    <w:rsid w:val="00AC721F"/>
    <w:rsid w:val="00AF723D"/>
    <w:rsid w:val="00B04D2A"/>
    <w:rsid w:val="00BB422C"/>
    <w:rsid w:val="00BC718E"/>
    <w:rsid w:val="00BF0A02"/>
    <w:rsid w:val="00C62E43"/>
    <w:rsid w:val="00CC6AF3"/>
    <w:rsid w:val="00D24781"/>
    <w:rsid w:val="00D37984"/>
    <w:rsid w:val="00E20EE6"/>
    <w:rsid w:val="00E6106C"/>
    <w:rsid w:val="00E95AE4"/>
    <w:rsid w:val="00EC2928"/>
    <w:rsid w:val="00EF6BB9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35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591db2-5171-4bc2-9173-225378cc4c25.filesusr.com/ugd/dcb2da_645cde72c7c44c249fdb10cd88a38756.pdf" TargetMode="External"/><Relationship Id="rId5" Type="http://schemas.openxmlformats.org/officeDocument/2006/relationships/hyperlink" Target="https://www.grupodignidade.org.br/wp-content/uploads/2018/05/manual-comunicacao-LGB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16</cp:revision>
  <dcterms:created xsi:type="dcterms:W3CDTF">2021-12-30T16:38:00Z</dcterms:created>
  <dcterms:modified xsi:type="dcterms:W3CDTF">2022-06-01T17:11:00Z</dcterms:modified>
</cp:coreProperties>
</file>