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790" w:rsidRDefault="00525790" w:rsidP="00525790">
      <w:pPr>
        <w:spacing w:after="0" w:line="240" w:lineRule="auto"/>
        <w:ind w:right="-426"/>
        <w:jc w:val="center"/>
        <w:rPr>
          <w:b/>
          <w:color w:val="000000"/>
        </w:rPr>
      </w:pPr>
      <w:r>
        <w:rPr>
          <w:b/>
          <w:color w:val="000000"/>
        </w:rPr>
        <w:t>GOVERNO DO ESTADO DE PERNAMBUCO</w:t>
      </w:r>
    </w:p>
    <w:p w:rsidR="00525790" w:rsidRDefault="00525790" w:rsidP="00525790">
      <w:pPr>
        <w:spacing w:after="0" w:line="240" w:lineRule="auto"/>
        <w:ind w:right="-426"/>
        <w:jc w:val="center"/>
        <w:rPr>
          <w:b/>
          <w:color w:val="000000"/>
        </w:rPr>
      </w:pPr>
      <w:r>
        <w:rPr>
          <w:b/>
          <w:color w:val="000000"/>
        </w:rPr>
        <w:t>SECRETARIA DE CULTURA DE PERNAMBUCO</w:t>
      </w:r>
    </w:p>
    <w:p w:rsidR="00525790" w:rsidRDefault="00525790" w:rsidP="00525790">
      <w:pPr>
        <w:spacing w:after="0" w:line="240" w:lineRule="auto"/>
        <w:ind w:right="-426"/>
        <w:jc w:val="center"/>
        <w:rPr>
          <w:b/>
          <w:color w:val="000000"/>
        </w:rPr>
      </w:pPr>
      <w:r>
        <w:rPr>
          <w:b/>
          <w:color w:val="000000"/>
        </w:rPr>
        <w:t>FUNDAÇÃO DO PATRIMÔNIO HISTÓRICO E ARTÍSTICO DE PERNAMBUCO - FUNDARPE</w:t>
      </w: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Assunto</w:t>
      </w:r>
      <w:r w:rsidRPr="00A3161E">
        <w:rPr>
          <w:rFonts w:cs="Calibri"/>
          <w:b/>
          <w:sz w:val="20"/>
          <w:szCs w:val="20"/>
        </w:rPr>
        <w:t>:</w:t>
      </w:r>
      <w:r w:rsidR="00EB6518">
        <w:rPr>
          <w:rFonts w:cs="Calibri"/>
          <w:sz w:val="20"/>
          <w:szCs w:val="20"/>
        </w:rPr>
        <w:t xml:space="preserve"> </w:t>
      </w:r>
      <w:r w:rsidRPr="00A3161E">
        <w:rPr>
          <w:rFonts w:cs="Calibri"/>
          <w:sz w:val="20"/>
          <w:szCs w:val="20"/>
        </w:rPr>
        <w:t xml:space="preserve">Termo de </w:t>
      </w:r>
      <w:r>
        <w:rPr>
          <w:rFonts w:cs="Calibri"/>
          <w:color w:val="000000"/>
          <w:sz w:val="20"/>
          <w:szCs w:val="20"/>
        </w:rPr>
        <w:t xml:space="preserve">Credenciamento de Pareceristas para análise de projetos culturais apresentados aos Editais do Fundo Pernambucano de Incentivo à Cultura - FUNCULTURA. </w:t>
      </w: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Pelo presente, nos termos do </w:t>
      </w:r>
      <w:bookmarkStart w:id="0" w:name="_Hlk135729055"/>
      <w:r>
        <w:rPr>
          <w:rFonts w:cs="Calibri"/>
          <w:color w:val="000000"/>
          <w:sz w:val="20"/>
          <w:szCs w:val="20"/>
        </w:rPr>
        <w:t xml:space="preserve">Edital de Credenciamento de Pareceristas </w:t>
      </w:r>
      <w:proofErr w:type="spellStart"/>
      <w:r>
        <w:rPr>
          <w:rFonts w:cs="Calibri"/>
          <w:color w:val="000000"/>
          <w:sz w:val="20"/>
          <w:szCs w:val="20"/>
        </w:rPr>
        <w:t>Funcultura</w:t>
      </w:r>
      <w:proofErr w:type="spellEnd"/>
      <w:r>
        <w:rPr>
          <w:rFonts w:cs="Calibri"/>
          <w:color w:val="000000"/>
          <w:sz w:val="20"/>
          <w:szCs w:val="20"/>
        </w:rPr>
        <w:t xml:space="preserve"> nº 001/2023</w:t>
      </w:r>
      <w:bookmarkEnd w:id="0"/>
      <w:r>
        <w:rPr>
          <w:rFonts w:cs="Calibri"/>
          <w:color w:val="000000"/>
          <w:sz w:val="20"/>
          <w:szCs w:val="20"/>
        </w:rPr>
        <w:t>, comprometo-me, uma vez convocado, a prestar os serviços de parecerista, integrando o Grupo Temático de Assessoramento Técnico à Comissão Deliberativa, na forma prevista no instrumento convocatório.</w:t>
      </w:r>
    </w:p>
    <w:p w:rsidR="00EB6518" w:rsidRDefault="00EB6518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EB6518" w:rsidP="00525790">
      <w:p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Declaro, ainda</w:t>
      </w:r>
      <w:r w:rsidR="00525790">
        <w:rPr>
          <w:rFonts w:cs="Calibri"/>
          <w:color w:val="000000"/>
          <w:sz w:val="20"/>
          <w:szCs w:val="20"/>
        </w:rPr>
        <w:t xml:space="preserve">, atender a todas </w:t>
      </w:r>
      <w:r w:rsidR="00525790">
        <w:rPr>
          <w:rFonts w:cs="Calibri"/>
          <w:color w:val="1A1A1A"/>
          <w:sz w:val="20"/>
          <w:szCs w:val="20"/>
        </w:rPr>
        <w:t xml:space="preserve">as </w:t>
      </w:r>
      <w:r w:rsidR="00525790">
        <w:rPr>
          <w:rFonts w:cs="Calibri"/>
          <w:color w:val="000000"/>
          <w:sz w:val="20"/>
          <w:szCs w:val="20"/>
        </w:rPr>
        <w:t xml:space="preserve">exigências elencadas no Edital do Credenciamento e estar </w:t>
      </w:r>
      <w:r w:rsidR="00525790">
        <w:rPr>
          <w:rFonts w:cs="Calibri"/>
          <w:color w:val="1C1C1C"/>
          <w:sz w:val="20"/>
          <w:szCs w:val="20"/>
        </w:rPr>
        <w:t xml:space="preserve">em </w:t>
      </w:r>
      <w:r w:rsidR="00525790">
        <w:rPr>
          <w:rFonts w:cs="Calibri"/>
          <w:color w:val="000000"/>
          <w:sz w:val="20"/>
          <w:szCs w:val="20"/>
        </w:rPr>
        <w:t>concordância com as condições estabelecidas e seus anexos, inclusive quanto aos</w:t>
      </w:r>
      <w:r w:rsidR="00517FF3">
        <w:rPr>
          <w:rFonts w:cs="Calibri"/>
          <w:color w:val="000000"/>
          <w:sz w:val="20"/>
          <w:szCs w:val="20"/>
        </w:rPr>
        <w:t xml:space="preserve"> valores definidos no item 10.1</w:t>
      </w:r>
      <w:r w:rsidR="00C64EE7">
        <w:rPr>
          <w:rFonts w:cs="Calibri"/>
          <w:color w:val="000000"/>
          <w:sz w:val="20"/>
          <w:szCs w:val="20"/>
        </w:rPr>
        <w:t xml:space="preserve"> do Edital.</w:t>
      </w:r>
    </w:p>
    <w:p w:rsidR="00C64EE7" w:rsidRDefault="00C64EE7" w:rsidP="00525790">
      <w:p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C64EE7" w:rsidRDefault="00C64EE7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Declaro concordar com os critérios de contratação e remuneração, especialmente no que diz respeito à relação entre quantidade de projetos analisados e valores pagos conforme previsto na tabela do item 11.5 do Edital. </w:t>
      </w: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Declaro estar ciente que este Termo de Credenciamento terá vigência de 24 (vinte e quatro) meses, a contar da data de publicação do Edital, podendo ser prorrogado por igual período, a critério </w:t>
      </w:r>
      <w:r>
        <w:rPr>
          <w:rFonts w:cs="Calibri"/>
          <w:color w:val="131313"/>
          <w:sz w:val="20"/>
          <w:szCs w:val="20"/>
        </w:rPr>
        <w:t xml:space="preserve">da </w:t>
      </w:r>
      <w:proofErr w:type="spellStart"/>
      <w:r>
        <w:rPr>
          <w:rFonts w:cs="Calibri"/>
          <w:color w:val="000000"/>
          <w:sz w:val="20"/>
          <w:szCs w:val="20"/>
        </w:rPr>
        <w:t>Secult</w:t>
      </w:r>
      <w:proofErr w:type="spellEnd"/>
      <w:r>
        <w:rPr>
          <w:rFonts w:cs="Calibri"/>
          <w:color w:val="000000"/>
          <w:sz w:val="20"/>
          <w:szCs w:val="20"/>
        </w:rPr>
        <w:t>-PE/ Fundarpe, totalizando o máximo de 48 (quarenta e oito) meses.</w:t>
      </w: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Declaro ter conhecimento do processo de convocação previsto no Edital de Credenciamento e que o prazo de resposta para a convocação será de 2 (dois) dias corridos, após o recebimento de mensagem eletrônica no endereço informado na inscrição, na qual será apresentado o calendário de </w:t>
      </w:r>
      <w:proofErr w:type="gramStart"/>
      <w:r>
        <w:rPr>
          <w:rFonts w:cs="Calibri"/>
          <w:color w:val="000000"/>
          <w:sz w:val="20"/>
          <w:szCs w:val="20"/>
        </w:rPr>
        <w:t xml:space="preserve">atividades,   </w:t>
      </w:r>
      <w:proofErr w:type="gramEnd"/>
      <w:r>
        <w:rPr>
          <w:rFonts w:cs="Calibri"/>
          <w:color w:val="000000"/>
          <w:sz w:val="20"/>
          <w:szCs w:val="20"/>
        </w:rPr>
        <w:t xml:space="preserve">com o qual deverá haver plena concordância. </w:t>
      </w: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Declaro, ainda, que, aceita a convocação, deverão ser entregues, no prazo de até 3 (três) dias corridos, a documentação indicada no Edital para viabilizar a contratação. No caso de não ser enviada a documentação obrigatória, o credenciado será redirecionado para o final da lista.</w:t>
      </w: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jc w:val="both"/>
      </w:pPr>
      <w:r>
        <w:rPr>
          <w:rFonts w:cs="Calibri"/>
          <w:color w:val="000000"/>
          <w:sz w:val="20"/>
          <w:szCs w:val="20"/>
        </w:rPr>
        <w:t>Recife, ______ de ____________________, de 202</w:t>
      </w:r>
      <w:r w:rsidR="00972194">
        <w:rPr>
          <w:rFonts w:cs="Calibri"/>
          <w:color w:val="000000"/>
          <w:sz w:val="20"/>
          <w:szCs w:val="20"/>
        </w:rPr>
        <w:t>4</w:t>
      </w:r>
      <w:r>
        <w:rPr>
          <w:rFonts w:cs="Calibri"/>
          <w:color w:val="000000"/>
          <w:sz w:val="20"/>
          <w:szCs w:val="20"/>
        </w:rPr>
        <w:t>.</w:t>
      </w: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_________________________________________________________</w:t>
      </w:r>
    </w:p>
    <w:p w:rsidR="00525790" w:rsidRDefault="00525790" w:rsidP="00525790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Identificação e assinatura do Interessado ou Representante Legal.</w:t>
      </w:r>
    </w:p>
    <w:p w:rsidR="00525790" w:rsidRDefault="00525790" w:rsidP="00525790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Nome:</w:t>
      </w:r>
      <w:r>
        <w:rPr>
          <w:rFonts w:cs="Calibri"/>
          <w:color w:val="000000"/>
          <w:sz w:val="20"/>
          <w:szCs w:val="20"/>
        </w:rPr>
        <w:br/>
        <w:t>CPF:</w:t>
      </w:r>
    </w:p>
    <w:p w:rsidR="00525790" w:rsidRDefault="00525790" w:rsidP="00525790">
      <w:pPr>
        <w:jc w:val="both"/>
      </w:pPr>
    </w:p>
    <w:p w:rsidR="00C560D3" w:rsidRDefault="00000000"/>
    <w:sectPr w:rsidR="00C560D3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DCE" w:rsidRDefault="00635DCE">
      <w:pPr>
        <w:spacing w:after="0" w:line="240" w:lineRule="auto"/>
      </w:pPr>
      <w:r>
        <w:separator/>
      </w:r>
    </w:p>
  </w:endnote>
  <w:endnote w:type="continuationSeparator" w:id="0">
    <w:p w:rsidR="00635DCE" w:rsidRDefault="0063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DCE" w:rsidRDefault="00635DCE">
      <w:pPr>
        <w:spacing w:after="0" w:line="240" w:lineRule="auto"/>
      </w:pPr>
      <w:r>
        <w:separator/>
      </w:r>
    </w:p>
  </w:footnote>
  <w:footnote w:type="continuationSeparator" w:id="0">
    <w:p w:rsidR="00635DCE" w:rsidRDefault="00635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98F" w:rsidRDefault="00972194">
    <w:pPr>
      <w:pStyle w:val="Cabealho"/>
    </w:pPr>
    <w:r>
      <w:rPr>
        <w:noProof/>
      </w:rPr>
      <w:drawing>
        <wp:inline distT="0" distB="0" distL="0" distR="0">
          <wp:extent cx="5400040" cy="13804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80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790"/>
    <w:rsid w:val="002851AE"/>
    <w:rsid w:val="00513851"/>
    <w:rsid w:val="00517FF3"/>
    <w:rsid w:val="00525790"/>
    <w:rsid w:val="00635DCE"/>
    <w:rsid w:val="00651D8F"/>
    <w:rsid w:val="00972194"/>
    <w:rsid w:val="00C64EE7"/>
    <w:rsid w:val="00D85587"/>
    <w:rsid w:val="00EB6518"/>
    <w:rsid w:val="00F7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905E"/>
  <w15:docId w15:val="{EAE6E068-B739-EF46-A196-1E636634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790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25790"/>
  </w:style>
  <w:style w:type="paragraph" w:styleId="Cabealho">
    <w:name w:val="header"/>
    <w:basedOn w:val="Normal"/>
    <w:link w:val="CabealhoChar"/>
    <w:uiPriority w:val="99"/>
    <w:unhideWhenUsed/>
    <w:rsid w:val="005257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525790"/>
  </w:style>
  <w:style w:type="paragraph" w:styleId="Textodebalo">
    <w:name w:val="Balloon Text"/>
    <w:basedOn w:val="Normal"/>
    <w:link w:val="TextodebaloChar"/>
    <w:uiPriority w:val="99"/>
    <w:semiHidden/>
    <w:unhideWhenUsed/>
    <w:rsid w:val="0052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79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72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2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Microsoft Office User</cp:lastModifiedBy>
  <cp:revision>5</cp:revision>
  <dcterms:created xsi:type="dcterms:W3CDTF">2023-06-05T12:24:00Z</dcterms:created>
  <dcterms:modified xsi:type="dcterms:W3CDTF">2024-05-07T17:58:00Z</dcterms:modified>
</cp:coreProperties>
</file>