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252"/>
          <w:tab w:val="right" w:leader="none" w:pos="8504"/>
        </w:tabs>
        <w:spacing w:after="0" w:line="240" w:lineRule="auto"/>
        <w:jc w:val="center"/>
        <w:rPr>
          <w:rFonts w:ascii="Arial" w:cs="Arial" w:eastAsia="Arial" w:hAnsi="Arial"/>
          <w:b w:val="1"/>
          <w:shd w:fill="f3f3f3" w:val="clear"/>
        </w:rPr>
      </w:pPr>
      <w:r w:rsidDel="00000000" w:rsidR="00000000" w:rsidRPr="00000000">
        <w:rPr>
          <w:rFonts w:ascii="Arial" w:cs="Arial" w:eastAsia="Arial" w:hAnsi="Arial"/>
          <w:b w:val="1"/>
          <w:shd w:fill="f3f3f3" w:val="clear"/>
          <w:rtl w:val="0"/>
        </w:rPr>
        <w:t xml:space="preserve">18º EDITAL DO PROGRAMA DE FOMENTO À PRODUÇÃO AUDIOVISUAL DE PERNAMBUCO – FUNCULTURA 2023/ 2024</w:t>
      </w:r>
    </w:p>
    <w:p w:rsidR="00000000" w:rsidDel="00000000" w:rsidP="00000000" w:rsidRDefault="00000000" w:rsidRPr="00000000" w14:paraId="00000002">
      <w:pPr>
        <w:tabs>
          <w:tab w:val="center" w:leader="none" w:pos="4252"/>
          <w:tab w:val="right" w:leader="none" w:pos="8504"/>
        </w:tabs>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A</w:t>
      </w:r>
      <w:r w:rsidDel="00000000" w:rsidR="00000000" w:rsidRPr="00000000">
        <w:rPr>
          <w:rFonts w:ascii="Arial" w:cs="Arial" w:eastAsia="Arial" w:hAnsi="Arial"/>
          <w:b w:val="1"/>
          <w:color w:val="000000"/>
          <w:rtl w:val="0"/>
        </w:rPr>
        <w:t xml:space="preserve">NEXO 10</w:t>
      </w:r>
      <w:r w:rsidDel="00000000" w:rsidR="00000000" w:rsidRPr="00000000">
        <w:rPr>
          <w:rtl w:val="0"/>
        </w:rPr>
      </w:r>
    </w:p>
    <w:p w:rsidR="00000000" w:rsidDel="00000000" w:rsidP="00000000" w:rsidRDefault="00000000" w:rsidRPr="00000000" w14:paraId="00000003">
      <w:pPr>
        <w:spacing w:after="0" w:line="240" w:lineRule="auto"/>
        <w:ind w:left="339" w:right="494" w:firstLine="0"/>
        <w:jc w:val="center"/>
        <w:rPr>
          <w:rFonts w:ascii="Arial" w:cs="Arial" w:eastAsia="Arial" w:hAnsi="Arial"/>
        </w:rPr>
      </w:pPr>
      <w:r w:rsidDel="00000000" w:rsidR="00000000" w:rsidRPr="00000000">
        <w:rPr>
          <w:rFonts w:ascii="Arial" w:cs="Arial" w:eastAsia="Arial" w:hAnsi="Arial"/>
          <w:b w:val="1"/>
          <w:color w:val="000000"/>
          <w:rtl w:val="0"/>
        </w:rPr>
        <w:t xml:space="preserve">RELAÇÃO DE DOCUMENTOS PARA CONTRATAÇÃO</w:t>
      </w:r>
      <w:r w:rsidDel="00000000" w:rsidR="00000000" w:rsidRPr="00000000">
        <w:rPr>
          <w:rtl w:val="0"/>
        </w:rPr>
      </w:r>
    </w:p>
    <w:p w:rsidR="00000000" w:rsidDel="00000000" w:rsidP="00000000" w:rsidRDefault="00000000" w:rsidRPr="00000000" w14:paraId="0000000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240" w:lineRule="auto"/>
        <w:ind w:right="261"/>
        <w:jc w:val="both"/>
        <w:rPr>
          <w:rFonts w:ascii="Arial" w:cs="Arial" w:eastAsia="Arial" w:hAnsi="Arial"/>
        </w:rPr>
      </w:pPr>
      <w:r w:rsidDel="00000000" w:rsidR="00000000" w:rsidRPr="00000000">
        <w:rPr>
          <w:rFonts w:ascii="Arial" w:cs="Arial" w:eastAsia="Arial" w:hAnsi="Arial"/>
          <w:color w:val="000000"/>
          <w:rtl w:val="0"/>
        </w:rPr>
        <w:t xml:space="preserve">Os proponentes selecionados são chamados para apresentar os documentos abaixo:</w:t>
      </w:r>
      <w:r w:rsidDel="00000000" w:rsidR="00000000" w:rsidRPr="00000000">
        <w:rPr>
          <w:rtl w:val="0"/>
        </w:rPr>
      </w:r>
    </w:p>
    <w:p w:rsidR="00000000" w:rsidDel="00000000" w:rsidP="00000000" w:rsidRDefault="00000000" w:rsidRPr="00000000" w14:paraId="0000000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7">
      <w:pPr>
        <w:numPr>
          <w:ilvl w:val="0"/>
          <w:numId w:val="1"/>
        </w:numPr>
        <w:spacing w:after="0" w:line="240" w:lineRule="auto"/>
        <w:ind w:left="927" w:right="261" w:hanging="360"/>
        <w:jc w:val="both"/>
        <w:rPr>
          <w:rFonts w:ascii="Arial" w:cs="Arial" w:eastAsia="Arial" w:hAnsi="Arial"/>
          <w:color w:val="000000"/>
        </w:rPr>
      </w:pPr>
      <w:r w:rsidDel="00000000" w:rsidR="00000000" w:rsidRPr="00000000">
        <w:rPr>
          <w:rFonts w:ascii="Arial" w:cs="Arial" w:eastAsia="Arial" w:hAnsi="Arial"/>
          <w:b w:val="1"/>
          <w:color w:val="000000"/>
          <w:rtl w:val="0"/>
        </w:rPr>
        <w:t xml:space="preserve">Pessoa Física:</w:t>
      </w:r>
      <w:r w:rsidDel="00000000" w:rsidR="00000000" w:rsidRPr="00000000">
        <w:rPr>
          <w:rtl w:val="0"/>
        </w:rPr>
      </w:r>
    </w:p>
    <w:p w:rsidR="00000000" w:rsidDel="00000000" w:rsidP="00000000" w:rsidRDefault="00000000" w:rsidRPr="00000000" w14:paraId="00000008">
      <w:pPr>
        <w:numPr>
          <w:ilvl w:val="0"/>
          <w:numId w:val="3"/>
        </w:numPr>
        <w:spacing w:after="0" w:line="240" w:lineRule="auto"/>
        <w:ind w:left="927" w:right="26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Cópia do documento oficial com foto;</w:t>
      </w:r>
    </w:p>
    <w:p w:rsidR="00000000" w:rsidDel="00000000" w:rsidP="00000000" w:rsidRDefault="00000000" w:rsidRPr="00000000" w14:paraId="00000009">
      <w:pPr>
        <w:numPr>
          <w:ilvl w:val="0"/>
          <w:numId w:val="3"/>
        </w:numPr>
        <w:spacing w:after="0" w:line="240" w:lineRule="auto"/>
        <w:ind w:left="927" w:right="26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Cópia do CPF;</w:t>
      </w:r>
    </w:p>
    <w:p w:rsidR="00000000" w:rsidDel="00000000" w:rsidP="00000000" w:rsidRDefault="00000000" w:rsidRPr="00000000" w14:paraId="0000000A">
      <w:pPr>
        <w:numPr>
          <w:ilvl w:val="0"/>
          <w:numId w:val="3"/>
        </w:numPr>
        <w:spacing w:after="0" w:line="240" w:lineRule="auto"/>
        <w:ind w:left="927" w:right="26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Cópia do comprovante de residência no Estado Pernambuco. O endereço atual deve ser no mesmo Município da inscrição;</w:t>
      </w:r>
    </w:p>
    <w:p w:rsidR="00000000" w:rsidDel="00000000" w:rsidP="00000000" w:rsidRDefault="00000000" w:rsidRPr="00000000" w14:paraId="0000000B">
      <w:pPr>
        <w:numPr>
          <w:ilvl w:val="0"/>
          <w:numId w:val="3"/>
        </w:numPr>
        <w:spacing w:after="0" w:line="240" w:lineRule="auto"/>
        <w:ind w:left="927" w:right="26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Certidão de regularidade fiscal (CND) com a Fazenda Pública Estadual de Pernambuco. A emissão da certidão é feita pelo site </w:t>
      </w:r>
      <w:hyperlink r:id="rId7">
        <w:r w:rsidDel="00000000" w:rsidR="00000000" w:rsidRPr="00000000">
          <w:rPr>
            <w:rFonts w:ascii="Arial" w:cs="Arial" w:eastAsia="Arial" w:hAnsi="Arial"/>
            <w:color w:val="0000ff"/>
            <w:u w:val="single"/>
            <w:rtl w:val="0"/>
          </w:rPr>
          <w:t xml:space="preserve">https://www.gov.br/pt-br/servicos/emitir-certidao-de-regularidade-fiscal</w:t>
        </w:r>
      </w:hyperlink>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0C">
      <w:pPr>
        <w:numPr>
          <w:ilvl w:val="0"/>
          <w:numId w:val="3"/>
        </w:numPr>
        <w:spacing w:after="0" w:line="240" w:lineRule="auto"/>
        <w:ind w:left="927" w:right="26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Certidão negativa de débitos trabalhistas (CNDT) com a Justiça do Trabalho. A emissão da certidão é feita no site </w:t>
      </w:r>
      <w:hyperlink r:id="rId8">
        <w:r w:rsidDel="00000000" w:rsidR="00000000" w:rsidRPr="00000000">
          <w:rPr>
            <w:rFonts w:ascii="Arial" w:cs="Arial" w:eastAsia="Arial" w:hAnsi="Arial"/>
            <w:color w:val="0000ff"/>
            <w:u w:val="single"/>
            <w:rtl w:val="0"/>
          </w:rPr>
          <w:t xml:space="preserve">https://cndt-certidao.tst.jus.br/inicio.faces</w:t>
        </w:r>
      </w:hyperlink>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0D">
      <w:pPr>
        <w:numPr>
          <w:ilvl w:val="0"/>
          <w:numId w:val="3"/>
        </w:numPr>
        <w:spacing w:after="0" w:line="240" w:lineRule="auto"/>
        <w:ind w:left="927" w:right="26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Indicação do banco, agência e conta bancária através de cópia de documento em que constem essas informações (cartão, extrato, etc.) para depósito e movimentação dos recursos transferidos pelo Funcultura, para fins deste Edital.</w:t>
      </w:r>
    </w:p>
    <w:p w:rsidR="00000000" w:rsidDel="00000000" w:rsidP="00000000" w:rsidRDefault="00000000" w:rsidRPr="00000000" w14:paraId="0000000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F">
      <w:pPr>
        <w:numPr>
          <w:ilvl w:val="0"/>
          <w:numId w:val="5"/>
        </w:numPr>
        <w:spacing w:after="0" w:line="240" w:lineRule="auto"/>
        <w:ind w:left="927" w:right="261" w:hanging="360"/>
        <w:jc w:val="both"/>
        <w:rPr>
          <w:rFonts w:ascii="Arial" w:cs="Arial" w:eastAsia="Arial" w:hAnsi="Arial"/>
          <w:color w:val="000000"/>
        </w:rPr>
      </w:pPr>
      <w:r w:rsidDel="00000000" w:rsidR="00000000" w:rsidRPr="00000000">
        <w:rPr>
          <w:rFonts w:ascii="Arial" w:cs="Arial" w:eastAsia="Arial" w:hAnsi="Arial"/>
          <w:b w:val="1"/>
          <w:color w:val="000000"/>
          <w:rtl w:val="0"/>
        </w:rPr>
        <w:t xml:space="preserve">MEI:</w:t>
      </w:r>
      <w:r w:rsidDel="00000000" w:rsidR="00000000" w:rsidRPr="00000000">
        <w:rPr>
          <w:rtl w:val="0"/>
        </w:rPr>
      </w:r>
    </w:p>
    <w:p w:rsidR="00000000" w:rsidDel="00000000" w:rsidP="00000000" w:rsidRDefault="00000000" w:rsidRPr="00000000" w14:paraId="00000010">
      <w:pPr>
        <w:numPr>
          <w:ilvl w:val="0"/>
          <w:numId w:val="2"/>
        </w:numPr>
        <w:spacing w:after="0" w:line="240" w:lineRule="auto"/>
        <w:ind w:left="927" w:right="26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Cópia do Certificado da Condição de Microempreendedor Individual (CCMEI). Emissão feita através do site </w:t>
      </w:r>
      <w:hyperlink r:id="rId9">
        <w:r w:rsidDel="00000000" w:rsidR="00000000" w:rsidRPr="00000000">
          <w:rPr>
            <w:rFonts w:ascii="Arial" w:cs="Arial" w:eastAsia="Arial" w:hAnsi="Arial"/>
            <w:color w:val="0000ff"/>
            <w:u w:val="single"/>
            <w:rtl w:val="0"/>
          </w:rPr>
          <w:t xml:space="preserve">https://www.gov.br/empresas-e-negocios/pt-br/empreendedor/servicos-para-mei/emissao-de-comprovante-ccmei</w:t>
        </w:r>
      </w:hyperlink>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11">
      <w:pPr>
        <w:numPr>
          <w:ilvl w:val="0"/>
          <w:numId w:val="2"/>
        </w:numPr>
        <w:spacing w:after="0" w:line="240" w:lineRule="auto"/>
        <w:ind w:left="927" w:right="26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Prova de inscrição no Cadastro Nacional de Pessoal Jurídica – CNPJ;</w:t>
      </w:r>
    </w:p>
    <w:p w:rsidR="00000000" w:rsidDel="00000000" w:rsidP="00000000" w:rsidRDefault="00000000" w:rsidRPr="00000000" w14:paraId="00000012">
      <w:pPr>
        <w:numPr>
          <w:ilvl w:val="0"/>
          <w:numId w:val="2"/>
        </w:numPr>
        <w:spacing w:after="0" w:line="240" w:lineRule="auto"/>
        <w:ind w:left="927" w:right="26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Cópia da Carteira de Identidade do representante legal da PJ;</w:t>
      </w:r>
    </w:p>
    <w:p w:rsidR="00000000" w:rsidDel="00000000" w:rsidP="00000000" w:rsidRDefault="00000000" w:rsidRPr="00000000" w14:paraId="00000013">
      <w:pPr>
        <w:numPr>
          <w:ilvl w:val="0"/>
          <w:numId w:val="2"/>
        </w:numPr>
        <w:spacing w:after="0" w:line="240" w:lineRule="auto"/>
        <w:ind w:left="927" w:right="26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Cópia do CPF do representante legal da PJ;</w:t>
      </w:r>
    </w:p>
    <w:p w:rsidR="00000000" w:rsidDel="00000000" w:rsidP="00000000" w:rsidRDefault="00000000" w:rsidRPr="00000000" w14:paraId="00000014">
      <w:pPr>
        <w:numPr>
          <w:ilvl w:val="0"/>
          <w:numId w:val="2"/>
        </w:numPr>
        <w:spacing w:after="0" w:line="240" w:lineRule="auto"/>
        <w:ind w:left="927" w:right="26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 Cópia do comprovante de residência no Estado Pernambuco com data de no mínimo 01 (um) ano. Não será aceito comprovante em nome de terceiros. O endereço atual deve ser no mesmo Município da inscrição.</w:t>
      </w:r>
    </w:p>
    <w:p w:rsidR="00000000" w:rsidDel="00000000" w:rsidP="00000000" w:rsidRDefault="00000000" w:rsidRPr="00000000" w14:paraId="00000015">
      <w:pPr>
        <w:numPr>
          <w:ilvl w:val="0"/>
          <w:numId w:val="2"/>
        </w:numPr>
        <w:spacing w:after="0" w:line="240" w:lineRule="auto"/>
        <w:ind w:left="927" w:right="26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Certidão de regularidade fiscal (CND) com a Fazenda Pública Estadual de Pernambuco. A emissão da certidão é feita pelo site </w:t>
      </w:r>
      <w:hyperlink r:id="rId10">
        <w:r w:rsidDel="00000000" w:rsidR="00000000" w:rsidRPr="00000000">
          <w:rPr>
            <w:rFonts w:ascii="Arial" w:cs="Arial" w:eastAsia="Arial" w:hAnsi="Arial"/>
            <w:color w:val="0000ff"/>
            <w:u w:val="single"/>
            <w:rtl w:val="0"/>
          </w:rPr>
          <w:t xml:space="preserve">https://www.gov.br/pt-br/servicos/emitir-certidao-de-regularidade-fiscal</w:t>
        </w:r>
      </w:hyperlink>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16">
      <w:pPr>
        <w:numPr>
          <w:ilvl w:val="0"/>
          <w:numId w:val="2"/>
        </w:numPr>
        <w:spacing w:after="0" w:line="240" w:lineRule="auto"/>
        <w:ind w:left="927" w:right="26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Certidão negativa de débitos trabalhistas (CNDT) com a Justiça do Trabalho. A emissão da certidão é feita no site </w:t>
      </w:r>
      <w:hyperlink r:id="rId11">
        <w:r w:rsidDel="00000000" w:rsidR="00000000" w:rsidRPr="00000000">
          <w:rPr>
            <w:rFonts w:ascii="Arial" w:cs="Arial" w:eastAsia="Arial" w:hAnsi="Arial"/>
            <w:color w:val="0000ff"/>
            <w:u w:val="single"/>
            <w:rtl w:val="0"/>
          </w:rPr>
          <w:t xml:space="preserve">https://cndt-certidao.tst.jus.br/inicio.faces</w:t>
        </w:r>
      </w:hyperlink>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17">
      <w:pPr>
        <w:numPr>
          <w:ilvl w:val="0"/>
          <w:numId w:val="2"/>
        </w:numPr>
        <w:spacing w:after="0" w:line="240" w:lineRule="auto"/>
        <w:ind w:left="927" w:right="26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Certidão de regularidade do empregador com o Fundo de Garantia por Tempo de Serviço (FGTS), encontrada no site </w:t>
      </w:r>
      <w:hyperlink r:id="rId12">
        <w:r w:rsidDel="00000000" w:rsidR="00000000" w:rsidRPr="00000000">
          <w:rPr>
            <w:rFonts w:ascii="Arial" w:cs="Arial" w:eastAsia="Arial" w:hAnsi="Arial"/>
            <w:color w:val="0000ff"/>
            <w:u w:val="single"/>
            <w:rtl w:val="0"/>
          </w:rPr>
          <w:t xml:space="preserve">https://consulta-crf.caixa.gov.br/consultacrf/pages/consultaEmpregador.jsf</w:t>
        </w:r>
      </w:hyperlink>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18">
      <w:pPr>
        <w:numPr>
          <w:ilvl w:val="0"/>
          <w:numId w:val="2"/>
        </w:numPr>
        <w:spacing w:after="0" w:line="240" w:lineRule="auto"/>
        <w:ind w:left="927" w:right="26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Indicação do banco, agência e conta bancária através de cópia de documento em </w:t>
        <w:tab/>
        <w:t xml:space="preserve">que constem essas informações (cartão, extrato, etc.) para depósito e movimentação dos recursos transferidos pelo Funcultura, para fins deste Edital.</w:t>
      </w:r>
    </w:p>
    <w:p w:rsidR="00000000" w:rsidDel="00000000" w:rsidP="00000000" w:rsidRDefault="00000000" w:rsidRPr="00000000" w14:paraId="00000019">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D">
      <w:pPr>
        <w:numPr>
          <w:ilvl w:val="0"/>
          <w:numId w:val="4"/>
        </w:numPr>
        <w:spacing w:after="0" w:line="240" w:lineRule="auto"/>
        <w:ind w:left="927" w:right="261" w:hanging="360"/>
        <w:jc w:val="both"/>
        <w:rPr>
          <w:rFonts w:ascii="Arial" w:cs="Arial" w:eastAsia="Arial" w:hAnsi="Arial"/>
          <w:color w:val="000000"/>
        </w:rPr>
      </w:pPr>
      <w:r w:rsidDel="00000000" w:rsidR="00000000" w:rsidRPr="00000000">
        <w:rPr>
          <w:rFonts w:ascii="Arial" w:cs="Arial" w:eastAsia="Arial" w:hAnsi="Arial"/>
          <w:b w:val="1"/>
          <w:color w:val="000000"/>
          <w:rtl w:val="0"/>
        </w:rPr>
        <w:t xml:space="preserve">Pessoa Jurídica (PJ) sem fins lucrativos:</w:t>
      </w:r>
      <w:r w:rsidDel="00000000" w:rsidR="00000000" w:rsidRPr="00000000">
        <w:rPr>
          <w:rtl w:val="0"/>
        </w:rPr>
      </w:r>
    </w:p>
    <w:p w:rsidR="00000000" w:rsidDel="00000000" w:rsidP="00000000" w:rsidRDefault="00000000" w:rsidRPr="00000000" w14:paraId="0000001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F">
      <w:pPr>
        <w:numPr>
          <w:ilvl w:val="0"/>
          <w:numId w:val="6"/>
        </w:numPr>
        <w:spacing w:after="0" w:line="240" w:lineRule="auto"/>
        <w:ind w:left="927" w:right="26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Cópia do ato constitutivo, estatuto ou contrato social em vigor, devidamente registrado, acompanhado de documentos de eleição de seus administradores;</w:t>
      </w:r>
    </w:p>
    <w:p w:rsidR="00000000" w:rsidDel="00000000" w:rsidP="00000000" w:rsidRDefault="00000000" w:rsidRPr="00000000" w14:paraId="00000020">
      <w:pPr>
        <w:numPr>
          <w:ilvl w:val="0"/>
          <w:numId w:val="6"/>
        </w:numPr>
        <w:spacing w:after="0" w:line="240" w:lineRule="auto"/>
        <w:ind w:left="927" w:right="26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Cópia da inscrição do ato constitutivo, no caso de sociedades civis, acompanhada de prova da diretoria em exercício;</w:t>
      </w:r>
    </w:p>
    <w:p w:rsidR="00000000" w:rsidDel="00000000" w:rsidP="00000000" w:rsidRDefault="00000000" w:rsidRPr="00000000" w14:paraId="00000021">
      <w:pPr>
        <w:numPr>
          <w:ilvl w:val="0"/>
          <w:numId w:val="6"/>
        </w:numPr>
        <w:spacing w:after="0" w:line="240" w:lineRule="auto"/>
        <w:ind w:left="927" w:right="26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Prova de inscrição no Cadastro Nacional de Pessoa Jurídica – CNPJ;</w:t>
      </w:r>
    </w:p>
    <w:p w:rsidR="00000000" w:rsidDel="00000000" w:rsidP="00000000" w:rsidRDefault="00000000" w:rsidRPr="00000000" w14:paraId="00000022">
      <w:pPr>
        <w:numPr>
          <w:ilvl w:val="0"/>
          <w:numId w:val="6"/>
        </w:numPr>
        <w:spacing w:after="0" w:line="240" w:lineRule="auto"/>
        <w:ind w:left="927" w:right="26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Cópia da Cédula de Identidade do representante legal da PJ;</w:t>
      </w:r>
    </w:p>
    <w:p w:rsidR="00000000" w:rsidDel="00000000" w:rsidP="00000000" w:rsidRDefault="00000000" w:rsidRPr="00000000" w14:paraId="00000023">
      <w:pPr>
        <w:numPr>
          <w:ilvl w:val="0"/>
          <w:numId w:val="6"/>
        </w:numPr>
        <w:spacing w:after="0" w:line="240" w:lineRule="auto"/>
        <w:ind w:left="927" w:right="26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Cópia do comprovante de residência no Estado Pernambuco. Não será aceito comprovante em nome de terceiros. O endereço atual deve ser no mesmo Município da inscrição.</w:t>
      </w:r>
    </w:p>
    <w:p w:rsidR="00000000" w:rsidDel="00000000" w:rsidP="00000000" w:rsidRDefault="00000000" w:rsidRPr="00000000" w14:paraId="00000024">
      <w:pPr>
        <w:numPr>
          <w:ilvl w:val="0"/>
          <w:numId w:val="6"/>
        </w:numPr>
        <w:spacing w:after="0" w:line="240" w:lineRule="auto"/>
        <w:ind w:left="927" w:right="26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Certidão de regularidade fiscal (CND) com a Fazenda Pública Estadual de Pernambuco. A emissão da certidão é feita pelo site </w:t>
      </w:r>
      <w:hyperlink r:id="rId13">
        <w:r w:rsidDel="00000000" w:rsidR="00000000" w:rsidRPr="00000000">
          <w:rPr>
            <w:rFonts w:ascii="Arial" w:cs="Arial" w:eastAsia="Arial" w:hAnsi="Arial"/>
            <w:color w:val="0000ff"/>
            <w:u w:val="single"/>
            <w:rtl w:val="0"/>
          </w:rPr>
          <w:t xml:space="preserve">https://www.gov.br/pt-br/servicos/emitir-certidao-de-regularidade-fiscal</w:t>
        </w:r>
      </w:hyperlink>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25">
      <w:pPr>
        <w:numPr>
          <w:ilvl w:val="0"/>
          <w:numId w:val="6"/>
        </w:numPr>
        <w:spacing w:after="0" w:line="240" w:lineRule="auto"/>
        <w:ind w:left="927" w:right="26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Certidão negativa de débitos trabalhistas (CNDT) com a Justiça do Trabalho. A emissão da certidão é feita no site </w:t>
      </w:r>
      <w:hyperlink r:id="rId14">
        <w:r w:rsidDel="00000000" w:rsidR="00000000" w:rsidRPr="00000000">
          <w:rPr>
            <w:rFonts w:ascii="Arial" w:cs="Arial" w:eastAsia="Arial" w:hAnsi="Arial"/>
            <w:color w:val="0000ff"/>
            <w:u w:val="single"/>
            <w:rtl w:val="0"/>
          </w:rPr>
          <w:t xml:space="preserve">https://cndt-certidao.tst.jus.br/inicio.faces</w:t>
        </w:r>
      </w:hyperlink>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26">
      <w:pPr>
        <w:numPr>
          <w:ilvl w:val="0"/>
          <w:numId w:val="6"/>
        </w:numPr>
        <w:spacing w:after="0" w:line="240" w:lineRule="auto"/>
        <w:ind w:left="927" w:right="26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Certidão de regularidade do empregador com o Fundo de Garantia por Tempo de Serviço (FGTS), encontrada no site </w:t>
      </w:r>
      <w:hyperlink r:id="rId15">
        <w:r w:rsidDel="00000000" w:rsidR="00000000" w:rsidRPr="00000000">
          <w:rPr>
            <w:rFonts w:ascii="Arial" w:cs="Arial" w:eastAsia="Arial" w:hAnsi="Arial"/>
            <w:color w:val="0000ff"/>
            <w:u w:val="single"/>
            <w:rtl w:val="0"/>
          </w:rPr>
          <w:t xml:space="preserve">https://consulta-crf.caixa.gov.br/consultacrf/pages/consultaEmpregador.jsf</w:t>
        </w:r>
      </w:hyperlink>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27">
      <w:pPr>
        <w:numPr>
          <w:ilvl w:val="0"/>
          <w:numId w:val="6"/>
        </w:numPr>
        <w:spacing w:after="0" w:line="240" w:lineRule="auto"/>
        <w:ind w:left="927" w:right="26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Indicação do banco, agência e conta bancária através de cópia de documento em </w:t>
        <w:tab/>
        <w:t xml:space="preserve">que constem essas informações (cartão, extrato, etc.) para depósito e movimentação dos recursos transferidos pelo Funcultura, para fins deste Edital.</w:t>
      </w:r>
    </w:p>
    <w:p w:rsidR="00000000" w:rsidDel="00000000" w:rsidP="00000000" w:rsidRDefault="00000000" w:rsidRPr="00000000" w14:paraId="00000028">
      <w:pPr>
        <w:spacing w:after="0" w:line="240" w:lineRule="auto"/>
        <w:ind w:right="261"/>
        <w:rPr>
          <w:rFonts w:ascii="Arial" w:cs="Arial" w:eastAsia="Arial" w:hAnsi="Arial"/>
        </w:rPr>
      </w:pPr>
      <w:r w:rsidDel="00000000" w:rsidR="00000000" w:rsidRPr="00000000">
        <w:rPr>
          <w:rFonts w:ascii="Arial" w:cs="Arial" w:eastAsia="Arial" w:hAnsi="Arial"/>
          <w:color w:val="000000"/>
          <w:rtl w:val="0"/>
        </w:rPr>
        <w:tab/>
      </w:r>
      <w:r w:rsidDel="00000000" w:rsidR="00000000" w:rsidRPr="00000000">
        <w:rPr>
          <w:rtl w:val="0"/>
        </w:rPr>
      </w:r>
    </w:p>
    <w:p w:rsidR="00000000" w:rsidDel="00000000" w:rsidP="00000000" w:rsidRDefault="00000000" w:rsidRPr="00000000" w14:paraId="00000029">
      <w:pPr>
        <w:spacing w:after="0" w:line="240" w:lineRule="auto"/>
        <w:ind w:right="261"/>
        <w:rPr>
          <w:rFonts w:ascii="Arial" w:cs="Arial" w:eastAsia="Arial" w:hAnsi="Arial"/>
        </w:rPr>
      </w:pPr>
      <w:r w:rsidDel="00000000" w:rsidR="00000000" w:rsidRPr="00000000">
        <w:rPr>
          <w:rFonts w:ascii="Arial" w:cs="Arial" w:eastAsia="Arial" w:hAnsi="Arial"/>
          <w:color w:val="000000"/>
          <w:rtl w:val="0"/>
        </w:rPr>
        <w:t xml:space="preserve">Não são aceitos protocolos da documentação, nem documentos com prazo de validade vencido.</w:t>
      </w:r>
      <w:r w:rsidDel="00000000" w:rsidR="00000000" w:rsidRPr="00000000">
        <w:rPr>
          <w:rtl w:val="0"/>
        </w:rPr>
      </w:r>
    </w:p>
    <w:p w:rsidR="00000000" w:rsidDel="00000000" w:rsidP="00000000" w:rsidRDefault="00000000" w:rsidRPr="00000000" w14:paraId="0000002A">
      <w:pPr>
        <w:spacing w:after="240" w:line="240" w:lineRule="auto"/>
        <w:rPr>
          <w:rFonts w:ascii="Arial" w:cs="Arial" w:eastAsia="Arial" w:hAnsi="Arial"/>
        </w:rPr>
      </w:pPr>
      <w:r w:rsidDel="00000000" w:rsidR="00000000" w:rsidRPr="00000000">
        <w:rPr>
          <w:rFonts w:ascii="Arial" w:cs="Arial" w:eastAsia="Arial" w:hAnsi="Arial"/>
          <w:rtl w:val="0"/>
        </w:rPr>
        <w:br w:type="textWrapping"/>
        <w:t xml:space="preserve">No ato da contratação serão exigidos os seguintes documentos:</w:t>
      </w:r>
    </w:p>
    <w:p w:rsidR="00000000" w:rsidDel="00000000" w:rsidP="00000000" w:rsidRDefault="00000000" w:rsidRPr="00000000" w14:paraId="0000002B">
      <w:pPr>
        <w:widowControl w:val="0"/>
        <w:numPr>
          <w:ilvl w:val="0"/>
          <w:numId w:val="7"/>
        </w:numPr>
        <w:tabs>
          <w:tab w:val="left" w:leader="none" w:pos="908"/>
        </w:tabs>
        <w:spacing w:after="0" w:line="276" w:lineRule="auto"/>
        <w:ind w:left="851" w:right="156" w:hanging="720"/>
        <w:jc w:val="both"/>
        <w:rPr>
          <w:rFonts w:ascii="Arial" w:cs="Arial" w:eastAsia="Arial" w:hAnsi="Arial"/>
        </w:rPr>
      </w:pPr>
      <w:r w:rsidDel="00000000" w:rsidR="00000000" w:rsidRPr="00000000">
        <w:rPr>
          <w:rFonts w:ascii="Arial" w:cs="Arial" w:eastAsia="Arial" w:hAnsi="Arial"/>
          <w:rtl w:val="0"/>
        </w:rPr>
        <w:t xml:space="preserve">Cópia do Certificado da condição de Microempreendedor Individual, no caso de pessoa jurídica cópia do ato constitutivo, estatuto ou contrato social, em vigor, devidamente registrado, acompanhado de documentos de eleição de seus administradores;</w:t>
      </w:r>
    </w:p>
    <w:p w:rsidR="00000000" w:rsidDel="00000000" w:rsidP="00000000" w:rsidRDefault="00000000" w:rsidRPr="00000000" w14:paraId="0000002C">
      <w:pPr>
        <w:widowControl w:val="0"/>
        <w:numPr>
          <w:ilvl w:val="0"/>
          <w:numId w:val="7"/>
        </w:numPr>
        <w:tabs>
          <w:tab w:val="left" w:leader="none" w:pos="908"/>
        </w:tabs>
        <w:spacing w:after="0" w:line="276" w:lineRule="auto"/>
        <w:ind w:left="1200" w:right="156" w:hanging="720"/>
        <w:jc w:val="both"/>
        <w:rPr>
          <w:rFonts w:ascii="Arial" w:cs="Arial" w:eastAsia="Arial" w:hAnsi="Arial"/>
        </w:rPr>
      </w:pPr>
      <w:r w:rsidDel="00000000" w:rsidR="00000000" w:rsidRPr="00000000">
        <w:rPr>
          <w:rFonts w:ascii="Arial" w:cs="Arial" w:eastAsia="Arial" w:hAnsi="Arial"/>
          <w:rtl w:val="0"/>
        </w:rPr>
        <w:t xml:space="preserve">Prova de inscrição no Cadastro Nacional de Pessoa Jurídica - CNPJ;</w:t>
      </w:r>
    </w:p>
    <w:p w:rsidR="00000000" w:rsidDel="00000000" w:rsidP="00000000" w:rsidRDefault="00000000" w:rsidRPr="00000000" w14:paraId="0000002D">
      <w:pPr>
        <w:widowControl w:val="0"/>
        <w:numPr>
          <w:ilvl w:val="0"/>
          <w:numId w:val="7"/>
        </w:numPr>
        <w:tabs>
          <w:tab w:val="left" w:leader="none" w:pos="908"/>
        </w:tabs>
        <w:spacing w:after="0" w:line="276" w:lineRule="auto"/>
        <w:ind w:left="1200" w:right="156" w:hanging="720"/>
        <w:jc w:val="both"/>
        <w:rPr>
          <w:rFonts w:ascii="Arial" w:cs="Arial" w:eastAsia="Arial" w:hAnsi="Arial"/>
        </w:rPr>
      </w:pPr>
      <w:r w:rsidDel="00000000" w:rsidR="00000000" w:rsidRPr="00000000">
        <w:rPr>
          <w:rFonts w:ascii="Arial" w:cs="Arial" w:eastAsia="Arial" w:hAnsi="Arial"/>
          <w:rtl w:val="0"/>
        </w:rPr>
        <w:t xml:space="preserve">Cópia da Carteira de Identidade e CPF do Representante Legal da Pessoa Jurídica</w:t>
      </w:r>
    </w:p>
    <w:p w:rsidR="00000000" w:rsidDel="00000000" w:rsidP="00000000" w:rsidRDefault="00000000" w:rsidRPr="00000000" w14:paraId="0000002E">
      <w:pPr>
        <w:widowControl w:val="0"/>
        <w:numPr>
          <w:ilvl w:val="0"/>
          <w:numId w:val="7"/>
        </w:numPr>
        <w:tabs>
          <w:tab w:val="left" w:leader="none" w:pos="908"/>
        </w:tabs>
        <w:spacing w:after="0" w:line="276" w:lineRule="auto"/>
        <w:ind w:left="1200" w:right="156" w:hanging="720"/>
        <w:jc w:val="both"/>
        <w:rPr>
          <w:rFonts w:ascii="Arial" w:cs="Arial" w:eastAsia="Arial" w:hAnsi="Arial"/>
        </w:rPr>
      </w:pPr>
      <w:r w:rsidDel="00000000" w:rsidR="00000000" w:rsidRPr="00000000">
        <w:rPr>
          <w:rFonts w:ascii="Arial" w:cs="Arial" w:eastAsia="Arial" w:hAnsi="Arial"/>
          <w:rtl w:val="0"/>
        </w:rPr>
        <w:t xml:space="preserve">Cópia do comprovante de residência no Estado de Pernambuco;</w:t>
      </w:r>
    </w:p>
    <w:p w:rsidR="00000000" w:rsidDel="00000000" w:rsidP="00000000" w:rsidRDefault="00000000" w:rsidRPr="00000000" w14:paraId="0000002F">
      <w:pPr>
        <w:widowControl w:val="0"/>
        <w:numPr>
          <w:ilvl w:val="0"/>
          <w:numId w:val="7"/>
        </w:numPr>
        <w:tabs>
          <w:tab w:val="left" w:leader="none" w:pos="908"/>
        </w:tabs>
        <w:spacing w:after="0" w:line="276" w:lineRule="auto"/>
        <w:ind w:left="1200" w:right="156" w:hanging="720"/>
        <w:jc w:val="both"/>
        <w:rPr>
          <w:rFonts w:ascii="Arial" w:cs="Arial" w:eastAsia="Arial" w:hAnsi="Arial"/>
        </w:rPr>
      </w:pPr>
      <w:r w:rsidDel="00000000" w:rsidR="00000000" w:rsidRPr="00000000">
        <w:rPr>
          <w:rFonts w:ascii="Arial" w:cs="Arial" w:eastAsia="Arial" w:hAnsi="Arial"/>
          <w:rtl w:val="0"/>
        </w:rPr>
        <w:t xml:space="preserve">Certidão de Regularidade Fiscal com a Fazenda Pública Estadual;</w:t>
      </w:r>
    </w:p>
    <w:p w:rsidR="00000000" w:rsidDel="00000000" w:rsidP="00000000" w:rsidRDefault="00000000" w:rsidRPr="00000000" w14:paraId="00000030">
      <w:pPr>
        <w:widowControl w:val="0"/>
        <w:numPr>
          <w:ilvl w:val="0"/>
          <w:numId w:val="7"/>
        </w:numPr>
        <w:tabs>
          <w:tab w:val="left" w:leader="none" w:pos="851"/>
        </w:tabs>
        <w:spacing w:after="0" w:line="276" w:lineRule="auto"/>
        <w:ind w:left="851" w:right="156" w:hanging="371"/>
        <w:jc w:val="both"/>
        <w:rPr>
          <w:rFonts w:ascii="Arial" w:cs="Arial" w:eastAsia="Arial" w:hAnsi="Arial"/>
        </w:rPr>
      </w:pPr>
      <w:r w:rsidDel="00000000" w:rsidR="00000000" w:rsidRPr="00000000">
        <w:rPr>
          <w:rFonts w:ascii="Arial" w:cs="Arial" w:eastAsia="Arial" w:hAnsi="Arial"/>
          <w:rtl w:val="0"/>
        </w:rPr>
        <w:t xml:space="preserve">Certidão de regularidade fiscal (CND) com a Fazenda Pública Estadual,documento que comprova que você não tem dívidas. </w:t>
      </w:r>
    </w:p>
    <w:p w:rsidR="00000000" w:rsidDel="00000000" w:rsidP="00000000" w:rsidRDefault="00000000" w:rsidRPr="00000000" w14:paraId="00000031">
      <w:pPr>
        <w:widowControl w:val="0"/>
        <w:numPr>
          <w:ilvl w:val="0"/>
          <w:numId w:val="7"/>
        </w:numPr>
        <w:tabs>
          <w:tab w:val="left" w:leader="none" w:pos="908"/>
        </w:tabs>
        <w:spacing w:after="0" w:line="276" w:lineRule="auto"/>
        <w:ind w:left="851" w:right="156" w:hanging="371"/>
        <w:jc w:val="both"/>
        <w:rPr>
          <w:rFonts w:ascii="Arial" w:cs="Arial" w:eastAsia="Arial" w:hAnsi="Arial"/>
        </w:rPr>
      </w:pPr>
      <w:r w:rsidDel="00000000" w:rsidR="00000000" w:rsidRPr="00000000">
        <w:rPr>
          <w:rFonts w:ascii="Arial" w:cs="Arial" w:eastAsia="Arial" w:hAnsi="Arial"/>
          <w:rtl w:val="0"/>
        </w:rPr>
        <w:t xml:space="preserve">Certidão negativa de débitos trabalhistas (CNDT) com a Justiça do Trabalho, documento que comprova que você não tem dívidas. Você mesmo emite a certidão no site https:// cndt-certidao.tst.jus.br/inicio.faces  ;</w:t>
      </w:r>
    </w:p>
    <w:p w:rsidR="00000000" w:rsidDel="00000000" w:rsidP="00000000" w:rsidRDefault="00000000" w:rsidRPr="00000000" w14:paraId="00000032">
      <w:pPr>
        <w:widowControl w:val="0"/>
        <w:numPr>
          <w:ilvl w:val="0"/>
          <w:numId w:val="7"/>
        </w:numPr>
        <w:tabs>
          <w:tab w:val="left" w:leader="none" w:pos="908"/>
        </w:tabs>
        <w:spacing w:after="0" w:line="276" w:lineRule="auto"/>
        <w:ind w:left="851" w:right="156" w:hanging="371"/>
        <w:jc w:val="both"/>
        <w:rPr>
          <w:rFonts w:ascii="Arial" w:cs="Arial" w:eastAsia="Arial" w:hAnsi="Arial"/>
        </w:rPr>
      </w:pPr>
      <w:r w:rsidDel="00000000" w:rsidR="00000000" w:rsidRPr="00000000">
        <w:rPr>
          <w:rFonts w:ascii="Arial" w:cs="Arial" w:eastAsia="Arial" w:hAnsi="Arial"/>
          <w:rtl w:val="0"/>
        </w:rPr>
        <w:t xml:space="preserve"> Certidão de regularidade do empregador com o Fundo de Garantia por Tempo de Serviço (FGTS), documento que comprova que você não possui dívidas. Você mesmo emite a certidão no site </w:t>
      </w:r>
      <w:hyperlink r:id="rId16">
        <w:r w:rsidDel="00000000" w:rsidR="00000000" w:rsidRPr="00000000">
          <w:rPr>
            <w:rFonts w:ascii="Arial" w:cs="Arial" w:eastAsia="Arial" w:hAnsi="Arial"/>
            <w:color w:val="0000ff"/>
            <w:u w:val="single"/>
            <w:rtl w:val="0"/>
          </w:rPr>
          <w:t xml:space="preserve">https://consulta-crf.caixa.gov.br/</w:t>
        </w:r>
      </w:hyperlink>
      <w:r w:rsidDel="00000000" w:rsidR="00000000" w:rsidRPr="00000000">
        <w:rPr>
          <w:rFonts w:ascii="Arial" w:cs="Arial" w:eastAsia="Arial" w:hAnsi="Arial"/>
          <w:rtl w:val="0"/>
        </w:rPr>
        <w:t xml:space="preserve"> consultacrf/pages/consultaEmpregador.jsf );</w:t>
      </w:r>
    </w:p>
    <w:p w:rsidR="00000000" w:rsidDel="00000000" w:rsidP="00000000" w:rsidRDefault="00000000" w:rsidRPr="00000000" w14:paraId="00000033">
      <w:pPr>
        <w:widowControl w:val="0"/>
        <w:numPr>
          <w:ilvl w:val="0"/>
          <w:numId w:val="7"/>
        </w:numPr>
        <w:tabs>
          <w:tab w:val="left" w:leader="none" w:pos="908"/>
        </w:tabs>
        <w:spacing w:after="0" w:line="276" w:lineRule="auto"/>
        <w:ind w:left="851" w:right="156" w:hanging="371"/>
        <w:jc w:val="both"/>
        <w:rPr>
          <w:rFonts w:ascii="Arial" w:cs="Arial" w:eastAsia="Arial" w:hAnsi="Arial"/>
        </w:rPr>
      </w:pPr>
      <w:r w:rsidDel="00000000" w:rsidR="00000000" w:rsidRPr="00000000">
        <w:rPr>
          <w:rFonts w:ascii="Arial" w:cs="Arial" w:eastAsia="Arial" w:hAnsi="Arial"/>
          <w:rtl w:val="0"/>
        </w:rPr>
        <w:t xml:space="preserve">Indicação do banco, agência e conta bancária, através de cópia de documento em que constem essas informações (cartão, extrato, etc.) para depósito e movimentação dos recursos transferidos pelo Funcultura, para fins deste Edital.</w:t>
      </w:r>
    </w:p>
    <w:p w:rsidR="00000000" w:rsidDel="00000000" w:rsidP="00000000" w:rsidRDefault="00000000" w:rsidRPr="00000000" w14:paraId="00000034">
      <w:pPr>
        <w:widowControl w:val="0"/>
        <w:numPr>
          <w:ilvl w:val="0"/>
          <w:numId w:val="7"/>
        </w:numPr>
        <w:tabs>
          <w:tab w:val="left" w:leader="none" w:pos="908"/>
        </w:tabs>
        <w:spacing w:after="0" w:line="276" w:lineRule="auto"/>
        <w:ind w:left="851" w:right="156" w:hanging="371"/>
        <w:jc w:val="both"/>
        <w:rPr>
          <w:rFonts w:ascii="Arial" w:cs="Arial" w:eastAsia="Arial" w:hAnsi="Arial"/>
        </w:rPr>
      </w:pPr>
      <w:r w:rsidDel="00000000" w:rsidR="00000000" w:rsidRPr="00000000">
        <w:rPr>
          <w:rFonts w:ascii="Arial" w:cs="Arial" w:eastAsia="Arial" w:hAnsi="Arial"/>
          <w:rtl w:val="0"/>
        </w:rPr>
        <w:t xml:space="preserve">Comprovante de registro da Empresa (inclusive MEI) na ANCINE - Agência Nacional de Cinema.</w:t>
      </w:r>
    </w:p>
    <w:p w:rsidR="00000000" w:rsidDel="00000000" w:rsidP="00000000" w:rsidRDefault="00000000" w:rsidRPr="00000000" w14:paraId="00000035">
      <w:pPr>
        <w:widowControl w:val="0"/>
        <w:numPr>
          <w:ilvl w:val="0"/>
          <w:numId w:val="7"/>
        </w:numPr>
        <w:tabs>
          <w:tab w:val="left" w:leader="none" w:pos="908"/>
        </w:tabs>
        <w:spacing w:after="0" w:line="276" w:lineRule="auto"/>
        <w:ind w:left="851" w:right="156" w:hanging="371"/>
        <w:jc w:val="both"/>
        <w:rPr>
          <w:rFonts w:ascii="Arial" w:cs="Arial" w:eastAsia="Arial" w:hAnsi="Arial"/>
        </w:rPr>
      </w:pPr>
      <w:r w:rsidDel="00000000" w:rsidR="00000000" w:rsidRPr="00000000">
        <w:rPr>
          <w:rFonts w:ascii="Arial" w:cs="Arial" w:eastAsia="Arial" w:hAnsi="Arial"/>
          <w:rtl w:val="0"/>
        </w:rPr>
        <w:t xml:space="preserve">Cópia da inscrição do ato constitutivo, no caso de sociedades civis, acompanhada de prova da diretoria em exercício; </w:t>
      </w:r>
    </w:p>
    <w:p w:rsidR="00000000" w:rsidDel="00000000" w:rsidP="00000000" w:rsidRDefault="00000000" w:rsidRPr="00000000" w14:paraId="00000036">
      <w:pPr>
        <w:widowControl w:val="0"/>
        <w:numPr>
          <w:ilvl w:val="0"/>
          <w:numId w:val="7"/>
        </w:numPr>
        <w:tabs>
          <w:tab w:val="left" w:leader="none" w:pos="908"/>
        </w:tabs>
        <w:spacing w:after="0" w:line="276" w:lineRule="auto"/>
        <w:ind w:left="851" w:right="156" w:hanging="371"/>
        <w:jc w:val="both"/>
        <w:rPr>
          <w:rFonts w:ascii="Arial" w:cs="Arial" w:eastAsia="Arial" w:hAnsi="Arial"/>
        </w:rPr>
      </w:pPr>
      <w:bookmarkStart w:colFirst="0" w:colLast="0" w:name="_heading=h.gjdgxs" w:id="0"/>
      <w:bookmarkEnd w:id="0"/>
      <w:r w:rsidDel="00000000" w:rsidR="00000000" w:rsidRPr="00000000">
        <w:rPr>
          <w:rFonts w:ascii="Arial" w:cs="Arial" w:eastAsia="Arial" w:hAnsi="Arial"/>
          <w:rtl w:val="0"/>
        </w:rPr>
        <w:t xml:space="preserve">Compromisso contratual de direção do projeto firmado entre o diretor e a empresa responsável pelo projeto, no caso de pessoa jurídica. </w:t>
      </w:r>
    </w:p>
    <w:p w:rsidR="00000000" w:rsidDel="00000000" w:rsidP="00000000" w:rsidRDefault="00000000" w:rsidRPr="00000000" w14:paraId="00000037">
      <w:pPr>
        <w:spacing w:after="0" w:line="240" w:lineRule="auto"/>
        <w:ind w:left="339" w:right="494" w:firstLine="0"/>
        <w:jc w:val="center"/>
        <w:rPr>
          <w:rFonts w:ascii="Arial" w:cs="Arial" w:eastAsia="Arial" w:hAnsi="Arial"/>
        </w:rPr>
      </w:pPr>
      <w:r w:rsidDel="00000000" w:rsidR="00000000" w:rsidRPr="00000000">
        <w:rPr>
          <w:rtl w:val="0"/>
        </w:rPr>
      </w:r>
    </w:p>
    <w:sectPr>
      <w:headerReference r:id="rId17" w:type="default"/>
      <w:footerReference r:id="rId18" w:type="default"/>
      <w:pgSz w:h="16838" w:w="11906" w:orient="portrait"/>
      <w:pgMar w:bottom="1417" w:top="2668" w:left="1701" w:right="1701" w:header="426"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306705</wp:posOffset>
          </wp:positionH>
          <wp:positionV relativeFrom="paragraph">
            <wp:posOffset>-426084</wp:posOffset>
          </wp:positionV>
          <wp:extent cx="4640580" cy="1185793"/>
          <wp:effectExtent b="0" l="0" r="0" t="0"/>
          <wp:wrapNone/>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4640580" cy="1185793"/>
                  </a:xfrm>
                  <a:prstGeom prst="rect"/>
                  <a:ln/>
                </pic:spPr>
              </pic:pic>
            </a:graphicData>
          </a:graphic>
        </wp:anchor>
      </w:drawing>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1327785</wp:posOffset>
          </wp:positionH>
          <wp:positionV relativeFrom="paragraph">
            <wp:posOffset>-106678</wp:posOffset>
          </wp:positionV>
          <wp:extent cx="2758440" cy="1325484"/>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758440" cy="132548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upperRoman"/>
      <w:lvlText w:val="%1-"/>
      <w:lvlJc w:val="left"/>
      <w:pPr>
        <w:ind w:left="1200" w:hanging="720"/>
      </w:pPr>
      <w:rPr/>
    </w:lvl>
    <w:lvl w:ilvl="1">
      <w:start w:val="1"/>
      <w:numFmt w:val="lowerLetter"/>
      <w:lvlText w:val="%2."/>
      <w:lvlJc w:val="left"/>
      <w:pPr>
        <w:ind w:left="1560" w:hanging="360"/>
      </w:pPr>
      <w:rPr/>
    </w:lvl>
    <w:lvl w:ilvl="2">
      <w:start w:val="1"/>
      <w:numFmt w:val="lowerRoman"/>
      <w:lvlText w:val="%3."/>
      <w:lvlJc w:val="right"/>
      <w:pPr>
        <w:ind w:left="2280" w:hanging="180"/>
      </w:pPr>
      <w:rPr/>
    </w:lvl>
    <w:lvl w:ilvl="3">
      <w:start w:val="1"/>
      <w:numFmt w:val="decimal"/>
      <w:lvlText w:val="%4."/>
      <w:lvlJc w:val="left"/>
      <w:pPr>
        <w:ind w:left="3000" w:hanging="360"/>
      </w:pPr>
      <w:rPr/>
    </w:lvl>
    <w:lvl w:ilvl="4">
      <w:start w:val="1"/>
      <w:numFmt w:val="lowerLetter"/>
      <w:lvlText w:val="%5."/>
      <w:lvlJc w:val="left"/>
      <w:pPr>
        <w:ind w:left="3720" w:hanging="360"/>
      </w:pPr>
      <w:rPr/>
    </w:lvl>
    <w:lvl w:ilvl="5">
      <w:start w:val="1"/>
      <w:numFmt w:val="lowerRoman"/>
      <w:lvlText w:val="%6."/>
      <w:lvlJc w:val="right"/>
      <w:pPr>
        <w:ind w:left="4440" w:hanging="180"/>
      </w:pPr>
      <w:rPr/>
    </w:lvl>
    <w:lvl w:ilvl="6">
      <w:start w:val="1"/>
      <w:numFmt w:val="decimal"/>
      <w:lvlText w:val="%7."/>
      <w:lvlJc w:val="left"/>
      <w:pPr>
        <w:ind w:left="5160" w:hanging="360"/>
      </w:pPr>
      <w:rPr/>
    </w:lvl>
    <w:lvl w:ilvl="7">
      <w:start w:val="1"/>
      <w:numFmt w:val="lowerLetter"/>
      <w:lvlText w:val="%8."/>
      <w:lvlJc w:val="left"/>
      <w:pPr>
        <w:ind w:left="5880" w:hanging="360"/>
      </w:pPr>
      <w:rPr/>
    </w:lvl>
    <w:lvl w:ilvl="8">
      <w:start w:val="1"/>
      <w:numFmt w:val="lowerRoman"/>
      <w:lvlText w:val="%9."/>
      <w:lvlJc w:val="right"/>
      <w:pPr>
        <w:ind w:left="660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cndt-certidao.tst.jus.br/inicio.faces" TargetMode="External"/><Relationship Id="rId10" Type="http://schemas.openxmlformats.org/officeDocument/2006/relationships/hyperlink" Target="https://www.gov.br/pt-br/servicos/emitir-certidao-de-regularidade-fiscal" TargetMode="External"/><Relationship Id="rId13" Type="http://schemas.openxmlformats.org/officeDocument/2006/relationships/hyperlink" Target="https://www.gov.br/pt-br/servicos/emitir-certidao-de-regularidade-fiscal" TargetMode="External"/><Relationship Id="rId12" Type="http://schemas.openxmlformats.org/officeDocument/2006/relationships/hyperlink" Target="https://consulta-crf.caixa.gov.br/consultacrf/pages/consultaEmpregador.js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br/empresas-e-negocios/pt-br/empreendedor/servicos-para-mei/emissao-de-comprovante-ccmei" TargetMode="External"/><Relationship Id="rId15" Type="http://schemas.openxmlformats.org/officeDocument/2006/relationships/hyperlink" Target="https://consulta-crf.caixa.gov.br/consultacrf/pages/consultaEmpregador.jsf" TargetMode="External"/><Relationship Id="rId14" Type="http://schemas.openxmlformats.org/officeDocument/2006/relationships/hyperlink" Target="https://cndt-certidao.tst.jus.br/inicio.faces" TargetMode="External"/><Relationship Id="rId17" Type="http://schemas.openxmlformats.org/officeDocument/2006/relationships/header" Target="header1.xml"/><Relationship Id="rId16" Type="http://schemas.openxmlformats.org/officeDocument/2006/relationships/hyperlink" Target="https://consulta-crf.caixa.gov.br/"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https://www.gov.br/pt-br/servicos/emitir-certidao-de-regularidade-fiscal" TargetMode="External"/><Relationship Id="rId8" Type="http://schemas.openxmlformats.org/officeDocument/2006/relationships/hyperlink" Target="https://cndt-certidao.tst.jus.br/inicio.fa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ofS9+Id/jEyy5sHBOdph//2PaA==">CgMxLjAyCGguZ2pkZ3hzOAByITFFMXB1cHYzMmlqRWlBSW9GWUV2WFh1ZGFyZDBRLXRsUg==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