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5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1"/>
        <w:rPr>
          <w:rFonts w:ascii="Times New Roman"/>
        </w:rPr>
      </w:pPr>
    </w:p>
    <w:p>
      <w:pPr>
        <w:spacing w:line="247" w:lineRule="auto" w:before="0"/>
        <w:ind w:left="1625" w:right="1630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color w:val="000000"/>
          <w:sz w:val="24"/>
          <w:shd w:fill="F8FAFC" w:color="auto" w:val="clear"/>
        </w:rPr>
        <w:t>COMUNIDADES</w:t>
      </w:r>
      <w:r>
        <w:rPr>
          <w:b/>
          <w:color w:val="000000"/>
          <w:spacing w:val="-9"/>
          <w:sz w:val="24"/>
          <w:shd w:fill="F8FAFC" w:color="auto" w:val="clear"/>
        </w:rPr>
        <w:t> </w:t>
      </w:r>
      <w:r>
        <w:rPr>
          <w:b/>
          <w:color w:val="000000"/>
          <w:sz w:val="24"/>
          <w:shd w:fill="F8FAFC" w:color="auto" w:val="clear"/>
        </w:rPr>
        <w:t>TRADICIONAIS</w:t>
      </w:r>
      <w:r>
        <w:rPr>
          <w:b/>
          <w:color w:val="000000"/>
          <w:sz w:val="24"/>
        </w:rPr>
        <w:t> EDITAL DE CHAMAMENTO PÚBLICO Nº 005/2024</w:t>
      </w:r>
    </w:p>
    <w:p>
      <w:pPr>
        <w:spacing w:line="249" w:lineRule="auto" w:before="1"/>
        <w:ind w:left="123" w:right="129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POLÍTICA NACIONAL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spacing w:before="118"/>
        <w:ind w:left="123" w:right="129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PERTENCIMENTO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ÉTNICO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INDÍGENA</w:t>
      </w:r>
    </w:p>
    <w:p>
      <w:pPr>
        <w:pStyle w:val="BodyText"/>
        <w:spacing w:before="276"/>
        <w:ind w:right="4"/>
        <w:jc w:val="center"/>
      </w:pPr>
      <w:r>
        <w:rPr/>
        <w:t>(Para</w:t>
      </w:r>
      <w:r>
        <w:rPr>
          <w:spacing w:val="-5"/>
        </w:rPr>
        <w:t> </w:t>
      </w:r>
      <w:r>
        <w:rPr/>
        <w:t>agentes</w:t>
      </w:r>
      <w:r>
        <w:rPr>
          <w:spacing w:val="-4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3"/>
        </w:rPr>
        <w:t> </w:t>
      </w:r>
      <w:r>
        <w:rPr/>
        <w:t>cotas</w:t>
      </w:r>
      <w:r>
        <w:rPr>
          <w:spacing w:val="-4"/>
        </w:rPr>
        <w:t> </w:t>
      </w:r>
      <w:r>
        <w:rPr/>
        <w:t>étnico-raciais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pessoas</w:t>
      </w:r>
      <w:r>
        <w:rPr>
          <w:spacing w:val="-5"/>
        </w:rPr>
        <w:t> </w:t>
      </w:r>
      <w:r>
        <w:rPr>
          <w:spacing w:val="-2"/>
        </w:rPr>
        <w:t>indígenas)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2029" w:val="left" w:leader="none"/>
          <w:tab w:pos="2804" w:val="left" w:leader="none"/>
          <w:tab w:pos="3326" w:val="left" w:leader="none"/>
          <w:tab w:pos="3689" w:val="left" w:leader="none"/>
          <w:tab w:pos="4001" w:val="left" w:leader="none"/>
          <w:tab w:pos="7472" w:val="left" w:leader="none"/>
          <w:tab w:pos="8083" w:val="left" w:leader="none"/>
          <w:tab w:pos="8324" w:val="left" w:leader="none"/>
          <w:tab w:pos="8726" w:val="left" w:leader="none"/>
          <w:tab w:pos="9503" w:val="left" w:leader="none"/>
          <w:tab w:pos="9615" w:val="left" w:leader="none"/>
        </w:tabs>
        <w:spacing w:line="367" w:lineRule="auto"/>
        <w:ind w:left="111" w:right="112" w:hanging="3"/>
      </w:pPr>
      <w:r>
        <w:rPr>
          <w:spacing w:val="-4"/>
        </w:rPr>
        <w:t>Eu,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portador(a)(e)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4"/>
        </w:rPr>
        <w:t>CPF</w:t>
      </w:r>
      <w:r>
        <w:rPr/>
        <w:tab/>
        <w:tab/>
      </w:r>
      <w:r>
        <w:rPr>
          <w:spacing w:val="-6"/>
        </w:rPr>
        <w:t>nº</w:t>
      </w:r>
      <w:r>
        <w:rPr>
          <w:u w:val="single"/>
        </w:rPr>
        <w:tab/>
        <w:tab/>
      </w:r>
      <w:r>
        <w:rPr>
          <w:spacing w:val="-27"/>
          <w:u w:val="single"/>
        </w:rPr>
        <w:t> </w:t>
      </w:r>
      <w:r>
        <w:rPr/>
        <w:t>,</w:t>
        <w:tab/>
      </w:r>
      <w:r>
        <w:rPr>
          <w:spacing w:val="-10"/>
        </w:rPr>
        <w:t>e</w:t>
      </w:r>
      <w:r>
        <w:rPr/>
        <w:tab/>
        <w:tab/>
      </w:r>
      <w:r>
        <w:rPr>
          <w:spacing w:val="-6"/>
        </w:rPr>
        <w:t>do</w:t>
      </w:r>
      <w:r>
        <w:rPr/>
        <w:tab/>
      </w:r>
      <w:r>
        <w:rPr>
          <w:spacing w:val="-6"/>
        </w:rPr>
        <w:t>RG 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DECLARO</w:t>
      </w:r>
      <w:r>
        <w:rPr>
          <w:spacing w:val="80"/>
        </w:rPr>
        <w:t> </w:t>
      </w:r>
      <w:r>
        <w:rPr/>
        <w:t>para</w:t>
      </w:r>
      <w:r>
        <w:rPr>
          <w:spacing w:val="80"/>
          <w:w w:val="150"/>
        </w:rPr>
        <w:t> </w:t>
      </w:r>
      <w:r>
        <w:rPr/>
        <w:t>fins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participação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</w:rPr>
        <w:t> </w:t>
      </w:r>
      <w:r>
        <w:rPr/>
        <w:t>Edital</w:t>
      </w:r>
      <w:r>
        <w:rPr>
          <w:spacing w:val="80"/>
          <w:w w:val="150"/>
        </w:rPr>
        <w:t> </w:t>
      </w:r>
      <w:r>
        <w:rPr/>
        <w:t>Premiação</w:t>
      </w:r>
      <w:r>
        <w:rPr>
          <w:spacing w:val="40"/>
        </w:rPr>
        <w:t> </w:t>
      </w:r>
      <w:r>
        <w:rPr/>
        <w:t>Comunidades</w:t>
      </w:r>
      <w:r>
        <w:rPr>
          <w:spacing w:val="40"/>
        </w:rPr>
        <w:t> </w:t>
      </w:r>
      <w:r>
        <w:rPr/>
        <w:t>Tradicionais,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sou</w:t>
      </w:r>
      <w:r>
        <w:rPr>
          <w:spacing w:val="40"/>
        </w:rPr>
        <w:t> </w:t>
      </w:r>
      <w:r>
        <w:rPr>
          <w:b/>
        </w:rPr>
        <w:t>indígena</w:t>
      </w:r>
      <w:r>
        <w:rPr>
          <w:b/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Etnia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8"/>
        </w:rPr>
        <w:t> </w:t>
      </w:r>
      <w:r>
        <w:rPr/>
        <w:t>localizada</w:t>
      </w:r>
      <w:r>
        <w:rPr>
          <w:spacing w:val="25"/>
        </w:rPr>
        <w:t> </w:t>
      </w:r>
      <w:r>
        <w:rPr/>
        <w:t>no Município de </w:t>
      </w:r>
      <w:r>
        <w:rPr>
          <w:u w:val="single"/>
        </w:rPr>
        <w:tab/>
        <w:tab/>
        <w:tab/>
        <w:tab/>
        <w:tab/>
      </w:r>
      <w:r>
        <w:rPr/>
        <w:t>do Estado 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68"/>
      </w:pPr>
    </w:p>
    <w:p>
      <w:pPr>
        <w:pStyle w:val="BodyText"/>
        <w:spacing w:line="247" w:lineRule="auto"/>
        <w:ind w:left="111" w:right="112" w:hanging="3"/>
        <w:jc w:val="both"/>
      </w:pPr>
      <w:r>
        <w:rPr/>
        <w:t>Declaro ainda estar ciente e de acordo com os Termos referentes à Política Afirmativa do Edital de Premiação Comunidades Tradicionais.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11" w:right="110" w:hanging="3"/>
        <w:jc w:val="both"/>
      </w:pPr>
      <w:r>
        <w:rPr/>
        <w:t>Por ser verdade, assino a presente autodeclaração e afirmo para todos os fins de direito e sob as penas da Lei, serem verdadeiras as informações prestadas nesta autodeclaração, ciente de que a prestação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falsa</w:t>
      </w:r>
      <w:r>
        <w:rPr>
          <w:spacing w:val="-6"/>
        </w:rPr>
        <w:t> </w:t>
      </w:r>
      <w:r>
        <w:rPr/>
        <w:t>e/ou</w:t>
      </w:r>
      <w:r>
        <w:rPr>
          <w:spacing w:val="-7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falso</w:t>
      </w:r>
      <w:r>
        <w:rPr>
          <w:spacing w:val="-8"/>
        </w:rPr>
        <w:t> </w:t>
      </w:r>
      <w:r>
        <w:rPr/>
        <w:t>poderá</w:t>
      </w:r>
      <w:r>
        <w:rPr>
          <w:spacing w:val="-6"/>
        </w:rPr>
        <w:t> </w:t>
      </w:r>
      <w:r>
        <w:rPr/>
        <w:t>incorrer</w:t>
      </w:r>
      <w:r>
        <w:rPr>
          <w:spacing w:val="-8"/>
        </w:rPr>
        <w:t> </w:t>
      </w:r>
      <w:r>
        <w:rPr/>
        <w:t>nas</w:t>
      </w:r>
      <w:r>
        <w:rPr>
          <w:spacing w:val="-6"/>
        </w:rPr>
        <w:t> </w:t>
      </w:r>
      <w:r>
        <w:rPr/>
        <w:t>penas</w:t>
      </w:r>
      <w:r>
        <w:rPr>
          <w:spacing w:val="-9"/>
        </w:rPr>
        <w:t> </w:t>
      </w:r>
      <w:r>
        <w:rPr/>
        <w:t>de crime</w:t>
      </w:r>
      <w:r>
        <w:rPr>
          <w:spacing w:val="-6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artigos</w:t>
      </w:r>
      <w:r>
        <w:rPr>
          <w:spacing w:val="-6"/>
        </w:rPr>
        <w:t> </w:t>
      </w:r>
      <w:r>
        <w:rPr/>
        <w:t>297,</w:t>
      </w:r>
      <w:r>
        <w:rPr>
          <w:spacing w:val="-6"/>
        </w:rPr>
        <w:t> </w:t>
      </w:r>
      <w:r>
        <w:rPr/>
        <w:t>298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299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2.848,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 de</w:t>
      </w:r>
      <w:r>
        <w:rPr>
          <w:spacing w:val="-1"/>
        </w:rPr>
        <w:t> </w:t>
      </w:r>
      <w:r>
        <w:rPr/>
        <w:t>1940,</w:t>
      </w:r>
      <w:r>
        <w:rPr>
          <w:spacing w:val="-1"/>
        </w:rPr>
        <w:t> </w:t>
      </w:r>
      <w:r>
        <w:rPr/>
        <w:t>além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invalidação 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emitido,</w:t>
      </w:r>
      <w:r>
        <w:rPr>
          <w:spacing w:val="-2"/>
        </w:rPr>
        <w:t> </w:t>
      </w:r>
      <w:r>
        <w:rPr/>
        <w:t>acaso configurada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informação falsa, apurada posteriormente à emissão do documento, em procedimento que assegure a ampla defesa e o contraditório.</w:t>
      </w:r>
    </w:p>
    <w:p>
      <w:pPr>
        <w:pStyle w:val="BodyText"/>
        <w:spacing w:before="170"/>
      </w:pPr>
    </w:p>
    <w:p>
      <w:pPr>
        <w:pStyle w:val="BodyText"/>
        <w:tabs>
          <w:tab w:pos="2137" w:val="left" w:leader="none"/>
          <w:tab w:pos="3694" w:val="left" w:leader="none"/>
          <w:tab w:pos="4323" w:val="left" w:leader="none"/>
          <w:tab w:pos="5442" w:val="left" w:leader="none"/>
          <w:tab w:pos="7588" w:val="left" w:leader="none"/>
        </w:tabs>
        <w:spacing w:line="367" w:lineRule="auto"/>
        <w:ind w:left="108" w:right="1465" w:firstLine="1346"/>
      </w:pPr>
      <w:r>
        <w:rPr>
          <w:u w:val="single"/>
        </w:rPr>
        <w:tab/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</w:r>
      <w:r>
        <w:rPr>
          <w:spacing w:val="-2"/>
        </w:rPr>
        <w:t>(data)</w:t>
      </w:r>
      <w:r>
        <w:rPr/>
        <w:tab/>
      </w:r>
      <w:r>
        <w:rPr>
          <w:spacing w:val="-2"/>
        </w:rPr>
        <w:t>(mês)</w:t>
      </w: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1425194</wp:posOffset>
                </wp:positionH>
                <wp:positionV relativeFrom="paragraph">
                  <wp:posOffset>168784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220001pt;margin-top:13.290144pt;width:358.4pt;height:.1pt;mso-position-horizontal-relative:page;mso-position-vertical-relative:paragraph;z-index:-15728640;mso-wrap-distance-left:0;mso-wrap-distance-right:0" id="docshape1" coordorigin="2244,266" coordsize="7168,0" path="m2244,266l9412,26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1731" w:right="1630"/>
        <w:jc w:val="center"/>
      </w:pPr>
      <w:r>
        <w:rPr/>
        <w:t>ASSINATURA</w:t>
      </w:r>
      <w:r>
        <w:rPr>
          <w:spacing w:val="-4"/>
        </w:rPr>
        <w:t> </w:t>
      </w:r>
      <w:r>
        <w:rPr/>
        <w:t>DO/DA</w:t>
      </w:r>
      <w:r>
        <w:rPr>
          <w:spacing w:val="-5"/>
        </w:rPr>
        <w:t> </w:t>
      </w:r>
      <w:r>
        <w:rPr>
          <w:spacing w:val="-2"/>
        </w:rPr>
        <w:t>DECLARANTE*</w:t>
      </w:r>
    </w:p>
    <w:p>
      <w:pPr>
        <w:pStyle w:val="BodyText"/>
        <w:spacing w:before="165"/>
      </w:pPr>
    </w:p>
    <w:p>
      <w:pPr>
        <w:spacing w:line="249" w:lineRule="auto" w:before="0"/>
        <w:ind w:left="111" w:right="112" w:hanging="3"/>
        <w:jc w:val="both"/>
        <w:rPr>
          <w:sz w:val="22"/>
        </w:rPr>
      </w:pPr>
      <w:r>
        <w:rPr>
          <w:sz w:val="22"/>
        </w:rPr>
        <w:t>*Para</w:t>
      </w:r>
      <w:r>
        <w:rPr>
          <w:spacing w:val="-7"/>
          <w:sz w:val="22"/>
        </w:rPr>
        <w:t> </w:t>
      </w:r>
      <w:r>
        <w:rPr>
          <w:sz w:val="22"/>
        </w:rPr>
        <w:t>efeito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assinatura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documentos,</w:t>
      </w:r>
      <w:r>
        <w:rPr>
          <w:spacing w:val="-6"/>
          <w:sz w:val="22"/>
        </w:rPr>
        <w:t> </w:t>
      </w:r>
      <w:r>
        <w:rPr>
          <w:sz w:val="22"/>
        </w:rPr>
        <w:t>só</w:t>
      </w:r>
      <w:r>
        <w:rPr>
          <w:spacing w:val="-5"/>
          <w:sz w:val="22"/>
        </w:rPr>
        <w:t> </w:t>
      </w:r>
      <w:r>
        <w:rPr>
          <w:sz w:val="22"/>
        </w:rPr>
        <w:t>serão</w:t>
      </w:r>
      <w:r>
        <w:rPr>
          <w:spacing w:val="-3"/>
          <w:sz w:val="22"/>
        </w:rPr>
        <w:t> </w:t>
      </w:r>
      <w:r>
        <w:rPr>
          <w:sz w:val="22"/>
        </w:rPr>
        <w:t>admitidas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assinaturas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próprio</w:t>
      </w:r>
      <w:r>
        <w:rPr>
          <w:spacing w:val="-4"/>
          <w:sz w:val="22"/>
        </w:rPr>
        <w:t> </w:t>
      </w:r>
      <w:r>
        <w:rPr>
          <w:sz w:val="22"/>
        </w:rPr>
        <w:t>punho,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meio</w:t>
      </w:r>
      <w:r>
        <w:rPr>
          <w:spacing w:val="-3"/>
          <w:sz w:val="22"/>
        </w:rPr>
        <w:t> </w:t>
      </w:r>
      <w:r>
        <w:rPr>
          <w:sz w:val="22"/>
        </w:rPr>
        <w:t>de certificado</w:t>
      </w:r>
      <w:r>
        <w:rPr>
          <w:spacing w:val="-5"/>
          <w:sz w:val="22"/>
        </w:rPr>
        <w:t> </w:t>
      </w: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plataforma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gov.br.</w:t>
      </w:r>
      <w:r>
        <w:rPr>
          <w:spacing w:val="-7"/>
          <w:sz w:val="22"/>
        </w:rPr>
        <w:t> </w:t>
      </w:r>
      <w:r>
        <w:rPr>
          <w:sz w:val="22"/>
        </w:rPr>
        <w:t>Isso</w:t>
      </w:r>
      <w:r>
        <w:rPr>
          <w:spacing w:val="-5"/>
          <w:sz w:val="22"/>
        </w:rPr>
        <w:t> </w:t>
      </w:r>
      <w:r>
        <w:rPr>
          <w:sz w:val="22"/>
        </w:rPr>
        <w:t>quer</w:t>
      </w:r>
      <w:r>
        <w:rPr>
          <w:spacing w:val="-6"/>
          <w:sz w:val="22"/>
        </w:rPr>
        <w:t> </w:t>
      </w:r>
      <w:r>
        <w:rPr>
          <w:sz w:val="22"/>
        </w:rPr>
        <w:t>dizer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assinaturas</w:t>
      </w:r>
      <w:r>
        <w:rPr>
          <w:spacing w:val="-7"/>
          <w:sz w:val="22"/>
        </w:rPr>
        <w:t> </w:t>
      </w:r>
      <w:r>
        <w:rPr>
          <w:sz w:val="22"/>
        </w:rPr>
        <w:t>digitalizadas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coladas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serão válidas. Portanto, certifique-se de assinar os documentos pessoalmente ou usar uma assinatura eletrônica que possa ser 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2"/>
        <w:rPr>
          <w:sz w:val="22"/>
        </w:rPr>
      </w:pPr>
    </w:p>
    <w:p>
      <w:pPr>
        <w:spacing w:before="0"/>
        <w:ind w:left="0" w:right="536" w:firstLine="0"/>
        <w:jc w:val="right"/>
        <w:rPr>
          <w:sz w:val="22"/>
        </w:rPr>
      </w:pPr>
      <w:r>
        <w:rPr>
          <w:spacing w:val="-5"/>
          <w:sz w:val="22"/>
        </w:rPr>
        <w:t>39</w:t>
      </w:r>
    </w:p>
    <w:sectPr>
      <w:type w:val="continuous"/>
      <w:pgSz w:w="11910" w:h="16840"/>
      <w:pgMar w:top="700" w:bottom="280" w:left="8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2024-09-19T21:00:35Z</dcterms:created>
  <dcterms:modified xsi:type="dcterms:W3CDTF">2024-09-19T21:00:35Z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