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366578" cy="6353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8"/>
        <w:rPr>
          <w:rFonts w:ascii="Times New Roman"/>
          <w:b w:val="0"/>
        </w:rPr>
      </w:pPr>
    </w:p>
    <w:p>
      <w:pPr>
        <w:pStyle w:val="BodyText"/>
        <w:spacing w:before="1"/>
        <w:ind w:left="386" w:right="1568"/>
        <w:jc w:val="center"/>
      </w:pPr>
      <w:r>
        <w:rPr>
          <w:spacing w:val="-2"/>
        </w:rPr>
        <w:t>EDITAL</w:t>
      </w:r>
      <w:r>
        <w:rPr>
          <w:spacing w:val="-4"/>
        </w:rPr>
        <w:t> </w:t>
      </w:r>
      <w:r>
        <w:rPr>
          <w:spacing w:val="-2"/>
        </w:rPr>
        <w:t>GERAL</w:t>
      </w:r>
      <w:r>
        <w:rPr>
          <w:spacing w:val="-1"/>
        </w:rPr>
        <w:t> </w:t>
      </w:r>
      <w:r>
        <w:rPr>
          <w:spacing w:val="-2"/>
        </w:rPr>
        <w:t>PARA</w:t>
      </w:r>
      <w:r>
        <w:rPr>
          <w:spacing w:val="-1"/>
        </w:rPr>
        <w:t> </w:t>
      </w:r>
      <w:r>
        <w:rPr>
          <w:spacing w:val="-2"/>
        </w:rPr>
        <w:t>FOMENTAR</w:t>
      </w:r>
      <w:r>
        <w:rPr>
          <w:spacing w:val="-1"/>
        </w:rPr>
        <w:t> </w:t>
      </w:r>
      <w:r>
        <w:rPr>
          <w:spacing w:val="-2"/>
        </w:rPr>
        <w:t>INICIATIVAS</w:t>
      </w:r>
      <w:r>
        <w:rPr>
          <w:spacing w:val="-1"/>
        </w:rPr>
        <w:t> </w:t>
      </w:r>
      <w:r>
        <w:rPr>
          <w:spacing w:val="-2"/>
        </w:rPr>
        <w:t>ARTÍSTICAS-CULTURAIS</w:t>
      </w:r>
    </w:p>
    <w:p>
      <w:pPr>
        <w:pStyle w:val="BodyText"/>
        <w:spacing w:line="276" w:lineRule="auto" w:before="243"/>
        <w:ind w:left="385" w:right="1568"/>
        <w:jc w:val="center"/>
      </w:pPr>
      <w:r>
        <w:rPr/>
        <w:t>EDITAL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CHAMAMENTO</w:t>
      </w:r>
      <w:r>
        <w:rPr>
          <w:spacing w:val="-10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001/2024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CONCESSÃO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PREMIAÇÃO</w:t>
      </w:r>
      <w:r>
        <w:rPr>
          <w:spacing w:val="-10"/>
        </w:rPr>
        <w:t> </w:t>
      </w:r>
      <w:r>
        <w:rPr/>
        <w:t>E FOMENTO CULTURAL</w:t>
      </w:r>
    </w:p>
    <w:p>
      <w:pPr>
        <w:pStyle w:val="BodyText"/>
        <w:spacing w:line="276" w:lineRule="auto" w:before="200"/>
        <w:ind w:left="385" w:right="1568"/>
        <w:jc w:val="center"/>
      </w:pPr>
      <w:r>
        <w:rPr/>
        <w:t>PREMIAÇÃO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AGENTES</w:t>
      </w:r>
      <w:r>
        <w:rPr>
          <w:spacing w:val="-13"/>
        </w:rPr>
        <w:t> </w:t>
      </w:r>
      <w:r>
        <w:rPr/>
        <w:t>CULTURAIS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NACIONAL ALDIR BLANC DE FOMENTO À CULTURA – PNAB (LEI Nº 14.399/2022)</w:t>
      </w:r>
    </w:p>
    <w:p>
      <w:pPr>
        <w:pStyle w:val="BodyText"/>
        <w:spacing w:before="120"/>
      </w:pPr>
    </w:p>
    <w:p>
      <w:pPr>
        <w:pStyle w:val="BodyText"/>
        <w:ind w:left="1988" w:right="1568"/>
        <w:jc w:val="center"/>
      </w:pPr>
      <w:r>
        <w:rPr/>
        <w:t>ANEXO</w:t>
      </w:r>
      <w:r>
        <w:rPr>
          <w:spacing w:val="-4"/>
        </w:rPr>
        <w:t> </w:t>
      </w:r>
      <w:r>
        <w:rPr/>
        <w:t>17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RECIBO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PREMIAÇÃO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pStyle w:val="BodyText"/>
        <w:spacing w:before="5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814387</wp:posOffset>
                </wp:positionH>
                <wp:positionV relativeFrom="paragraph">
                  <wp:posOffset>101193</wp:posOffset>
                </wp:positionV>
                <wp:extent cx="6429375" cy="7143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429375" cy="71437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253"/>
                              <w:ind w:left="92" w:right="102"/>
                            </w:pPr>
                            <w:r>
                              <w:rPr/>
                              <w:t>Este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documento é apenas um modelo que pode ser utilizado pelo ente público após adaptações </w:t>
                            </w:r>
                            <w:r>
                              <w:rPr/>
                              <w:t>à sua realidade local.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4.124992pt;margin-top:7.968029pt;width:506.25pt;height:56.25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56" w:lineRule="auto" w:before="253"/>
                        <w:ind w:left="92" w:right="102"/>
                      </w:pPr>
                      <w:r>
                        <w:rPr/>
                        <w:t>Este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documento é apenas um modelo que pode ser utilizado pelo ente público após adaptações </w:t>
                      </w:r>
                      <w:r>
                        <w:rPr/>
                        <w:t>à sua realidade local.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28"/>
      </w:pPr>
    </w:p>
    <w:p>
      <w:pPr>
        <w:tabs>
          <w:tab w:pos="1323" w:val="left" w:leader="none"/>
          <w:tab w:pos="2170" w:val="left" w:leader="none"/>
          <w:tab w:pos="3529" w:val="left" w:leader="none"/>
          <w:tab w:pos="5161" w:val="left" w:leader="none"/>
          <w:tab w:pos="6433" w:val="left" w:leader="none"/>
          <w:tab w:pos="7250" w:val="left" w:leader="none"/>
          <w:tab w:pos="8177" w:val="left" w:leader="none"/>
          <w:tab w:pos="9054" w:val="left" w:leader="none"/>
          <w:tab w:pos="10085" w:val="left" w:leader="none"/>
        </w:tabs>
        <w:spacing w:before="0"/>
        <w:ind w:left="107" w:right="0" w:firstLine="0"/>
        <w:jc w:val="left"/>
        <w:rPr>
          <w:sz w:val="24"/>
        </w:rPr>
      </w:pPr>
      <w:r>
        <w:rPr>
          <w:spacing w:val="-4"/>
          <w:sz w:val="24"/>
        </w:rPr>
        <w:t>NOME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AGENTE</w:t>
      </w:r>
      <w:r>
        <w:rPr>
          <w:sz w:val="24"/>
        </w:rPr>
        <w:tab/>
      </w:r>
      <w:r>
        <w:rPr>
          <w:spacing w:val="-2"/>
          <w:sz w:val="24"/>
        </w:rPr>
        <w:t>CULTURAL,</w:t>
      </w:r>
      <w:r>
        <w:rPr>
          <w:sz w:val="24"/>
        </w:rPr>
        <w:tab/>
      </w:r>
      <w:r>
        <w:rPr>
          <w:spacing w:val="-2"/>
          <w:sz w:val="24"/>
        </w:rPr>
        <w:t>inscrita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5"/>
          <w:sz w:val="24"/>
        </w:rPr>
        <w:t>CPF</w:t>
      </w:r>
      <w:r>
        <w:rPr>
          <w:sz w:val="24"/>
        </w:rPr>
        <w:tab/>
      </w:r>
      <w:r>
        <w:rPr>
          <w:spacing w:val="-5"/>
          <w:sz w:val="24"/>
        </w:rPr>
        <w:t>OU</w:t>
      </w:r>
      <w:r>
        <w:rPr>
          <w:sz w:val="24"/>
        </w:rPr>
        <w:tab/>
      </w:r>
      <w:r>
        <w:rPr>
          <w:spacing w:val="-4"/>
          <w:sz w:val="24"/>
        </w:rPr>
        <w:t>CNPJ</w:t>
      </w:r>
      <w:r>
        <w:rPr>
          <w:sz w:val="24"/>
        </w:rPr>
        <w:tab/>
      </w:r>
      <w:r>
        <w:rPr>
          <w:spacing w:val="-5"/>
          <w:sz w:val="24"/>
        </w:rPr>
        <w:t>nº</w:t>
      </w:r>
    </w:p>
    <w:p>
      <w:pPr>
        <w:tabs>
          <w:tab w:pos="3144" w:val="left" w:leader="none"/>
          <w:tab w:pos="4769" w:val="left" w:leader="none"/>
          <w:tab w:pos="6572" w:val="left" w:leader="none"/>
          <w:tab w:pos="10256" w:val="left" w:leader="none"/>
        </w:tabs>
        <w:spacing w:line="276" w:lineRule="auto" w:before="44"/>
        <w:ind w:left="107" w:right="180" w:firstLine="0"/>
        <w:jc w:val="left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DADOS</w:t>
      </w:r>
      <w:r>
        <w:rPr>
          <w:spacing w:val="40"/>
          <w:sz w:val="24"/>
        </w:rPr>
        <w:t> </w:t>
      </w:r>
      <w:r>
        <w:rPr>
          <w:sz w:val="24"/>
        </w:rPr>
        <w:t>BANCÁRIOS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Banco:</w:t>
      </w:r>
      <w:r>
        <w:rPr>
          <w:spacing w:val="59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 </w:t>
      </w:r>
      <w:r>
        <w:rPr>
          <w:sz w:val="24"/>
        </w:rPr>
        <w:t>Agência: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Conta Correnteº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de minha titularidade.</w:t>
      </w:r>
    </w:p>
    <w:p>
      <w:pPr>
        <w:spacing w:line="276" w:lineRule="auto" w:before="240"/>
        <w:ind w:left="107" w:right="0" w:firstLine="0"/>
        <w:jc w:val="left"/>
        <w:rPr>
          <w:sz w:val="24"/>
        </w:rPr>
      </w:pPr>
      <w:r>
        <w:rPr>
          <w:sz w:val="24"/>
        </w:rPr>
        <w:t>Declaro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recebi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quantia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[</w:t>
      </w:r>
      <w:r>
        <w:rPr>
          <w:spacing w:val="24"/>
          <w:sz w:val="24"/>
        </w:rPr>
        <w:t> </w:t>
      </w:r>
      <w:r>
        <w:rPr>
          <w:sz w:val="24"/>
        </w:rPr>
        <w:t>VALOR</w:t>
      </w:r>
      <w:r>
        <w:rPr>
          <w:spacing w:val="24"/>
          <w:sz w:val="24"/>
        </w:rPr>
        <w:t> </w:t>
      </w:r>
      <w:r>
        <w:rPr>
          <w:sz w:val="24"/>
        </w:rPr>
        <w:t>NUMÉRICO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POR</w:t>
      </w:r>
      <w:r>
        <w:rPr>
          <w:spacing w:val="24"/>
          <w:sz w:val="24"/>
        </w:rPr>
        <w:t> </w:t>
      </w:r>
      <w:r>
        <w:rPr>
          <w:sz w:val="24"/>
        </w:rPr>
        <w:t>EXTENSO],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presente</w:t>
      </w:r>
      <w:r>
        <w:rPr>
          <w:spacing w:val="24"/>
          <w:sz w:val="24"/>
        </w:rPr>
        <w:t> </w:t>
      </w:r>
      <w:r>
        <w:rPr>
          <w:sz w:val="24"/>
        </w:rPr>
        <w:t>data,</w:t>
      </w:r>
      <w:r>
        <w:rPr>
          <w:spacing w:val="24"/>
          <w:sz w:val="24"/>
        </w:rPr>
        <w:t> </w:t>
      </w:r>
      <w:r>
        <w:rPr>
          <w:sz w:val="24"/>
        </w:rPr>
        <w:t>relativa</w:t>
      </w:r>
      <w:r>
        <w:rPr>
          <w:spacing w:val="24"/>
          <w:sz w:val="24"/>
        </w:rPr>
        <w:t> </w:t>
      </w:r>
      <w:r>
        <w:rPr>
          <w:sz w:val="24"/>
        </w:rPr>
        <w:t>ao Edital de Premiação Cultural [NOME E NÚMERO DO EDITAL].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3"/>
        <w:rPr>
          <w:b w:val="0"/>
          <w:sz w:val="20"/>
        </w:rPr>
      </w:pPr>
    </w:p>
    <w:p>
      <w:pPr>
        <w:tabs>
          <w:tab w:pos="4628" w:val="left" w:leader="none"/>
          <w:tab w:pos="5096" w:val="left" w:leader="none"/>
          <w:tab w:pos="5675" w:val="left" w:leader="none"/>
          <w:tab w:pos="6618" w:val="left" w:leader="none"/>
          <w:tab w:pos="7676" w:val="left" w:leader="none"/>
        </w:tabs>
        <w:spacing w:before="0"/>
        <w:ind w:left="3163" w:right="2031" w:hanging="1204"/>
        <w:jc w:val="left"/>
        <w:rPr>
          <w:rFonts w:ascii="Arial MT" w:hAnsi="Arial MT"/>
          <w:sz w:val="20"/>
        </w:rPr>
      </w:pP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Arial MT" w:hAnsi="Arial MT"/>
          <w:sz w:val="20"/>
        </w:rPr>
        <w:t>,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Arial MT" w:hAnsi="Arial MT"/>
          <w:sz w:val="20"/>
        </w:rPr>
        <w:t>de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2024. </w:t>
      </w:r>
      <w:r>
        <w:rPr>
          <w:rFonts w:ascii="Arial MT" w:hAnsi="Arial MT"/>
          <w:spacing w:val="-2"/>
          <w:sz w:val="20"/>
        </w:rPr>
        <w:t>(município)</w:t>
      </w:r>
      <w:r>
        <w:rPr>
          <w:rFonts w:ascii="Arial MT" w:hAnsi="Arial MT"/>
          <w:sz w:val="20"/>
        </w:rPr>
        <w:tab/>
        <w:tab/>
      </w:r>
      <w:r>
        <w:rPr>
          <w:rFonts w:ascii="Arial MT" w:hAnsi="Arial MT"/>
          <w:spacing w:val="-2"/>
          <w:sz w:val="20"/>
        </w:rPr>
        <w:t>(data)</w:t>
      </w:r>
      <w:r>
        <w:rPr>
          <w:rFonts w:ascii="Arial MT" w:hAnsi="Arial MT"/>
          <w:sz w:val="20"/>
        </w:rPr>
        <w:tab/>
        <w:tab/>
      </w:r>
      <w:r>
        <w:rPr>
          <w:rFonts w:ascii="Arial MT" w:hAnsi="Arial MT"/>
          <w:spacing w:val="-2"/>
          <w:sz w:val="20"/>
        </w:rPr>
        <w:t>(mês)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33"/>
        <w:rPr>
          <w:rFonts w:ascii="Arial M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1839003</wp:posOffset>
                </wp:positionH>
                <wp:positionV relativeFrom="paragraph">
                  <wp:posOffset>246317</wp:posOffset>
                </wp:positionV>
                <wp:extent cx="423735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3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355" h="0">
                              <a:moveTo>
                                <a:pt x="0" y="0"/>
                              </a:moveTo>
                              <a:lnTo>
                                <a:pt x="4236817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803436pt;margin-top:19.395111pt;width:333.65pt;height:.1pt;mso-position-horizontal-relative:page;mso-position-vertical-relative:paragraph;z-index:-15728128;mso-wrap-distance-left:0;mso-wrap-distance-right:0" id="docshape2" coordorigin="2896,388" coordsize="6673,0" path="m2896,388l9568,388e" filled="false" stroked="true" strokeweight=".634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148" w:right="0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ASSINATURA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DA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pacing w:val="-2"/>
          <w:sz w:val="20"/>
        </w:rPr>
        <w:t>DECLARANTE*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0"/>
        <w:rPr>
          <w:rFonts w:ascii="Arial MT"/>
          <w:b w:val="0"/>
          <w:sz w:val="20"/>
        </w:rPr>
      </w:pPr>
    </w:p>
    <w:p>
      <w:pPr>
        <w:spacing w:before="0"/>
        <w:ind w:left="107" w:right="192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2"/>
        </w:rPr>
        <w:t>*</w:t>
      </w:r>
      <w:r>
        <w:rPr>
          <w:rFonts w:ascii="Arial MT" w:hAnsi="Arial MT"/>
          <w:sz w:val="20"/>
        </w:rPr>
        <w:t>Para efeito de assinatura em documentos, só serão admitidas as assinaturas de próprio punho, por meio </w:t>
      </w:r>
      <w:r>
        <w:rPr>
          <w:rFonts w:ascii="Arial MT" w:hAnsi="Arial MT"/>
          <w:sz w:val="20"/>
        </w:rPr>
        <w:t>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0"/>
        <w:rPr>
          <w:rFonts w:ascii="Arial MT"/>
          <w:b w:val="0"/>
          <w:sz w:val="20"/>
        </w:rPr>
      </w:pPr>
    </w:p>
    <w:p>
      <w:pPr>
        <w:spacing w:before="0"/>
        <w:ind w:left="0" w:right="584" w:firstLine="0"/>
        <w:jc w:val="right"/>
        <w:rPr>
          <w:sz w:val="21"/>
        </w:rPr>
      </w:pPr>
      <w:r>
        <w:rPr>
          <w:spacing w:val="-5"/>
          <w:sz w:val="21"/>
        </w:rPr>
        <w:t>74</w:t>
      </w:r>
    </w:p>
    <w:sectPr>
      <w:type w:val="continuous"/>
      <w:pgSz w:w="11920" w:h="16860"/>
      <w:pgMar w:top="160" w:bottom="280" w:left="10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2024-09-19T21:52:57Z</dcterms:created>
  <dcterms:modified xsi:type="dcterms:W3CDTF">2024-09-19T21:52:57Z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  <property fmtid="{D5CDD505-2E9C-101B-9397-08002B2CF9AE}" pid="5" name="Producer">
    <vt:lpwstr>Skia/PDF m128</vt:lpwstr>
  </property>
</Properties>
</file>