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19º EDITAL DO PROGRAMA DE FOMENTO À PRODUÇÃO AUDIOVISUAL DE PERNAMBUCO – FUNCULTURA 2024/2025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1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134"/>
        <w:gridCol w:w="3222"/>
        <w:gridCol w:w="4534"/>
        <w:tblGridChange w:id="0">
          <w:tblGrid>
            <w:gridCol w:w="1985"/>
            <w:gridCol w:w="1134"/>
            <w:gridCol w:w="3222"/>
            <w:gridCol w:w="4534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spacing w:after="20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ANEXO 11 - PLANO DE CURSO – MODELO BÁSICO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projeto: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curso ou oficina: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(Faça um resumo do conteúdo conceitual e/ou procedimental do curso ou oficina)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objetivos gerais e específicos de seu curso ou oficina)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Público Alvo: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   )negros/as  (   )indígenas   (   )mulheres    (   )alunos da Rede Pública de Ensino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   ) pessoa com deficiência (   )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Outros:__________________________________________________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8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Alunos por sala: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métodos e técnicas utilizados em seu curso/oficina para atingir seus objetivos)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conteúdos previstos no curso. Acrescente quantas linhas forem necessárias)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a carga horária prevista para cada conteúdo)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 CONTEÚDO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 CONTEÚDO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 CONTEÚDO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 CONTEÚDO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 CONTEÚDO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 total do conteúdo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Avaliação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(Descreva os instrumentos de avaliação do curso. É necessário, ao menos, um instrumento de avaliação do curso e outro dos estudantes. Acrescente quantas linhas forem necessárias.)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</w:t>
            </w:r>
          </w:p>
          <w:p w:rsidR="00000000" w:rsidDel="00000000" w:rsidP="00000000" w:rsidRDefault="00000000" w:rsidRPr="00000000" w14:paraId="00000056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a carga horária prevista para cada instrumento de avaliação)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INSTRUMENTO DE AVALIAÇÃO DO CURSO.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INSTRUMENTO DE AVALIAÇÃO DOS ESTUDANTES.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 total da avaliação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PREÇO DE INSCRIÇÃO OU ADESÃO POR ALUNO (SE FOR O CASO)   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20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BIBLIOGRAFIA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a bibliografia básica a ser utilizada em seu curso, quando cabível)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00" w:line="276" w:lineRule="auto"/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tabs>
          <w:tab w:val="center" w:leader="none" w:pos="4252"/>
          <w:tab w:val="right" w:leader="none" w:pos="8504"/>
        </w:tabs>
        <w:ind w:left="-113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5399730" cy="7366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899" l="0" r="0" t="37709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1604490</wp:posOffset>
          </wp:positionH>
          <wp:positionV relativeFrom="paragraph">
            <wp:posOffset>-104774</wp:posOffset>
          </wp:positionV>
          <wp:extent cx="2191703" cy="1050506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1703" cy="10505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CpYNafGy16JCEFowhlvU1MpkQ==">CgMxLjAyCGguZ2pkZ3hzOAByITFSWUVvYUFEVFhtUzd6Qzh4a0xuM1BmT29ibmd6RTFqRQ==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