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ANEXO – 0</w:t>
      </w:r>
      <w:r w:rsidR="00400182">
        <w:rPr>
          <w:rFonts w:ascii="Arial" w:eastAsia="Arial" w:hAnsi="Arial" w:cs="Arial"/>
          <w:b/>
          <w:color w:val="000000"/>
          <w:sz w:val="20"/>
          <w:szCs w:val="20"/>
        </w:rPr>
        <w:t>6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94B83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TERMO DE RESPONSABILIDADE </w:t>
      </w:r>
    </w:p>
    <w:p w:rsidR="00904352" w:rsidRDefault="00D86CA8" w:rsidP="00904352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PARA </w:t>
      </w:r>
      <w:r w:rsidR="00904352">
        <w:rPr>
          <w:rFonts w:ascii="Arial" w:hAnsi="Arial" w:cs="Arial"/>
          <w:b/>
          <w:bCs/>
          <w:color w:val="000000"/>
          <w:sz w:val="20"/>
          <w:szCs w:val="20"/>
        </w:rPr>
        <w:t>OCUPAÇÃO DAS SALAS DE EXPOSIÇÃO</w:t>
      </w:r>
      <w:r w:rsidR="00904352">
        <w:rPr>
          <w:color w:val="000000"/>
          <w:sz w:val="27"/>
          <w:szCs w:val="27"/>
        </w:rPr>
        <w:t xml:space="preserve"> </w:t>
      </w:r>
      <w:bookmarkStart w:id="0" w:name="_GoBack"/>
      <w:r w:rsidR="006966CE" w:rsidRPr="006966CE">
        <w:rPr>
          <w:rFonts w:ascii="Arial" w:eastAsia="Arial" w:hAnsi="Arial" w:cs="Arial"/>
          <w:b/>
          <w:sz w:val="20"/>
          <w:szCs w:val="20"/>
        </w:rPr>
        <w:t>DA CASA DE CAMARA E CADEIA DE BREJO DA MADRE DE DEUS</w:t>
      </w:r>
      <w:bookmarkEnd w:id="0"/>
      <w:r w:rsidR="00C82C97" w:rsidRPr="00C82C9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82C97" w:rsidRPr="00C82C97">
        <w:rPr>
          <w:rFonts w:ascii="Arial" w:hAnsi="Arial" w:cs="Arial"/>
          <w:b/>
          <w:color w:val="000000"/>
          <w:sz w:val="20"/>
          <w:szCs w:val="20"/>
        </w:rPr>
        <w:t>2025</w:t>
      </w:r>
      <w:r w:rsidR="00C82C97">
        <w:rPr>
          <w:color w:val="000000"/>
          <w:sz w:val="27"/>
          <w:szCs w:val="27"/>
        </w:rPr>
        <w:t xml:space="preserve"> </w:t>
      </w:r>
      <w:r w:rsidR="00C82C9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E4158F">
        <w:rPr>
          <w:rFonts w:ascii="Arial" w:eastAsia="Arial" w:hAnsi="Arial" w:cs="Arial"/>
          <w:b/>
          <w:sz w:val="20"/>
          <w:szCs w:val="20"/>
        </w:rPr>
        <w:t>.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Style w:val="Ttulo1"/>
        <w:spacing w:before="0" w:after="160" w:line="360" w:lineRule="auto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 xml:space="preserve">(Nome do Proponente_), me comprometo com a Fundarpe – Fundação do Patrimônio Histórico e Artístico de Pernambuco,  e </w:t>
      </w:r>
      <w:r>
        <w:rPr>
          <w:rFonts w:ascii="Arial" w:eastAsia="Arial" w:hAnsi="Arial" w:cs="Arial"/>
          <w:b w:val="0"/>
          <w:color w:val="000000"/>
          <w:sz w:val="20"/>
          <w:szCs w:val="20"/>
          <w:highlight w:val="white"/>
        </w:rPr>
        <w:t>, a cumprir com os termos do presente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TERMO DE RESPONSABILIDADE, </w:t>
      </w:r>
      <w:r>
        <w:rPr>
          <w:rFonts w:ascii="Arial" w:eastAsia="Arial" w:hAnsi="Arial" w:cs="Arial"/>
          <w:b w:val="0"/>
          <w:color w:val="000000"/>
          <w:sz w:val="20"/>
          <w:szCs w:val="20"/>
          <w:highlight w:val="white"/>
        </w:rPr>
        <w:t>que será regido sob o regime de direito público com as prerrogativas e dispositivos previstos na Legislação administrativa em vigor e suas alterações vigentes, que aceitam, ratificam e se obrigam a cumprir com suas respectivas responsabilidades, em cumprimento ao disposto nas cláusulas e condições adiante estipuladas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: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CLÁUSULA PRIMEIRA - DO OBJETO: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objeto do presente Termo de Cessão consiste na responsabilidade dos proponentes pelos custos de produção e execução da exposição, compreendendo produção,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expografia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adequação, montagem, desmontagem e pintura após a realização da desmontagem.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PRIMEIRA – DAS OBRIGAÇÕES DO PROPONENTE: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86CA8" w:rsidRPr="00AE34A4" w:rsidRDefault="00D86CA8" w:rsidP="00AE34A4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Arial" w:eastAsia="Arial" w:hAnsi="Arial" w:cs="Arial"/>
          <w:sz w:val="20"/>
          <w:szCs w:val="20"/>
        </w:rPr>
        <w:t xml:space="preserve">1.1. O proponente selecionado deverá estar apto a executar a proposta </w:t>
      </w:r>
      <w:proofErr w:type="spellStart"/>
      <w:r>
        <w:rPr>
          <w:rFonts w:ascii="Arial" w:eastAsia="Arial" w:hAnsi="Arial" w:cs="Arial"/>
          <w:sz w:val="20"/>
          <w:szCs w:val="20"/>
        </w:rPr>
        <w:t>expográfica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dar início a montagem da exposição no prazo de 15 (quinze) dias após divulgação do resultado, bem como terá um prazo para desmontá-la de até 5 (cinco) dias após o término da exposição. O cronograma de atividades deverá ser acordado com a gestão </w:t>
      </w:r>
      <w:r w:rsidR="006966CE">
        <w:rPr>
          <w:rFonts w:ascii="Arial" w:eastAsia="Arial" w:hAnsi="Arial" w:cs="Arial"/>
          <w:sz w:val="20"/>
          <w:szCs w:val="20"/>
        </w:rPr>
        <w:t>da CASA DE CAMARA E CADEIA DE BREJO DA MADRE DE DEUS</w:t>
      </w:r>
      <w:r>
        <w:rPr>
          <w:rFonts w:ascii="Arial" w:eastAsia="Arial" w:hAnsi="Arial" w:cs="Arial"/>
          <w:sz w:val="20"/>
          <w:szCs w:val="20"/>
        </w:rPr>
        <w:t xml:space="preserve">, a partir da disponibilidade de datas e horários oferecidos pelo </w:t>
      </w:r>
      <w:proofErr w:type="gramStart"/>
      <w:r>
        <w:rPr>
          <w:rFonts w:ascii="Arial" w:eastAsia="Arial" w:hAnsi="Arial" w:cs="Arial"/>
          <w:sz w:val="20"/>
          <w:szCs w:val="20"/>
        </w:rPr>
        <w:t>equipamento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:rsidR="00D86CA8" w:rsidRDefault="00D86CA8" w:rsidP="00D86CA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1.2. Caberá ao proponente a montagem e desmontagem da exposição e a devolução da sala de exposição nas mesmas condições em que foi recebida.</w:t>
      </w:r>
    </w:p>
    <w:p w:rsidR="00D86CA8" w:rsidRDefault="006966CE" w:rsidP="00D86CA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1.3.A </w:t>
      </w:r>
      <w:proofErr w:type="spellStart"/>
      <w:r>
        <w:rPr>
          <w:rFonts w:ascii="Arial" w:eastAsia="Arial" w:hAnsi="Arial" w:cs="Arial"/>
          <w:sz w:val="20"/>
          <w:szCs w:val="20"/>
        </w:rPr>
        <w:t>Fundarpe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="00D86CA8">
        <w:rPr>
          <w:rFonts w:ascii="Arial" w:eastAsia="Arial" w:hAnsi="Arial" w:cs="Arial"/>
          <w:sz w:val="20"/>
          <w:szCs w:val="20"/>
        </w:rPr>
        <w:t>não disponibilizar</w:t>
      </w:r>
      <w:r>
        <w:rPr>
          <w:rFonts w:ascii="Arial" w:eastAsia="Arial" w:hAnsi="Arial" w:cs="Arial"/>
          <w:sz w:val="20"/>
          <w:szCs w:val="20"/>
        </w:rPr>
        <w:t>á</w:t>
      </w:r>
      <w:r w:rsidR="00D86CA8">
        <w:rPr>
          <w:rFonts w:ascii="Arial" w:eastAsia="Arial" w:hAnsi="Arial" w:cs="Arial"/>
          <w:sz w:val="20"/>
          <w:szCs w:val="20"/>
        </w:rPr>
        <w:t xml:space="preserve"> equipamentos (monitores, projetores e aparelhos de som). Todas as despesas de material, locação de equipamentos, transporte, montagem e desmontagem serão por conta do proponente. </w:t>
      </w:r>
    </w:p>
    <w:p w:rsidR="00D86CA8" w:rsidRDefault="00D86CA8" w:rsidP="00D86CA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1.4.</w:t>
      </w:r>
      <w:r w:rsidR="006966CE"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6966CE">
        <w:rPr>
          <w:rFonts w:ascii="Arial" w:eastAsia="Arial" w:hAnsi="Arial" w:cs="Arial"/>
          <w:sz w:val="20"/>
          <w:szCs w:val="20"/>
        </w:rPr>
        <w:t>Fundarpe</w:t>
      </w:r>
      <w:proofErr w:type="spellEnd"/>
      <w:r w:rsidR="006966CE">
        <w:rPr>
          <w:rFonts w:ascii="Arial" w:eastAsia="Arial" w:hAnsi="Arial" w:cs="Arial"/>
          <w:sz w:val="20"/>
          <w:szCs w:val="20"/>
        </w:rPr>
        <w:t xml:space="preserve"> compromete</w:t>
      </w:r>
      <w:r>
        <w:rPr>
          <w:rFonts w:ascii="Arial" w:eastAsia="Arial" w:hAnsi="Arial" w:cs="Arial"/>
          <w:sz w:val="20"/>
          <w:szCs w:val="20"/>
        </w:rPr>
        <w:t>-se a zelar pelas obras expostas, adotando medidas de segurança que garantam a integridade das mesmas nas dependências do espectro expositivo. No entanto, não se responsabilizará por eventuais danos causados por terceiros, cabendo ao proponente providenciar seguro caso seja de seu interesse.</w:t>
      </w:r>
    </w:p>
    <w:p w:rsidR="00D86CA8" w:rsidRDefault="00D86CA8" w:rsidP="00D86CA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1.5. Nenhuma obra poderá ser retirada antes do encerramento da exposição.</w:t>
      </w:r>
    </w:p>
    <w:p w:rsidR="00D86CA8" w:rsidRDefault="00D86CA8" w:rsidP="00D86CA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1.6. Todos os custos decorrentes da montagem e desmontagem ficam a cargo do expositor proponente.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19" w:right="11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E, por estarem </w:t>
      </w:r>
      <w:r>
        <w:rPr>
          <w:rFonts w:ascii="Arial" w:eastAsia="Arial" w:hAnsi="Arial" w:cs="Arial"/>
          <w:sz w:val="20"/>
          <w:szCs w:val="20"/>
        </w:rPr>
        <w:t>assim justos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acordados, firmam o presente instrumento, digitado em duas vias de igual teor e forma para o mesmo efeito, perante as testemunhas abaixo assinadas.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before="15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before="15"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Recife, data da última assinatura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515B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XXXXXXXXXXXXXXXXX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Proponente</w:t>
      </w: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D86CA8" w:rsidRDefault="00D86CA8" w:rsidP="00D86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B1051E" w:rsidRDefault="006966CE"/>
    <w:sectPr w:rsidR="00B10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A8"/>
    <w:rsid w:val="00400182"/>
    <w:rsid w:val="004A56E6"/>
    <w:rsid w:val="004F574B"/>
    <w:rsid w:val="00515BE2"/>
    <w:rsid w:val="006966CE"/>
    <w:rsid w:val="00904352"/>
    <w:rsid w:val="00933D01"/>
    <w:rsid w:val="009B7191"/>
    <w:rsid w:val="00AE34A4"/>
    <w:rsid w:val="00C82C97"/>
    <w:rsid w:val="00D65C68"/>
    <w:rsid w:val="00D86CA8"/>
    <w:rsid w:val="00DB44AE"/>
    <w:rsid w:val="00E4158F"/>
    <w:rsid w:val="00E9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8465A-062B-44FF-AEFB-789BAB85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CA8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D86CA8"/>
    <w:pPr>
      <w:widowControl w:val="0"/>
      <w:autoSpaceDE w:val="0"/>
      <w:autoSpaceDN w:val="0"/>
      <w:spacing w:before="212" w:after="0" w:line="240" w:lineRule="auto"/>
      <w:ind w:left="230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86CA8"/>
    <w:rPr>
      <w:rFonts w:ascii="Trebuchet MS" w:eastAsia="Trebuchet MS" w:hAnsi="Trebuchet MS" w:cs="Trebuchet MS"/>
      <w:b/>
      <w:bCs/>
      <w:sz w:val="24"/>
      <w:szCs w:val="24"/>
      <w:lang w:val="pt-PT" w:eastAsia="pt-BR"/>
    </w:rPr>
  </w:style>
  <w:style w:type="paragraph" w:styleId="NormalWeb">
    <w:name w:val="Normal (Web)"/>
    <w:basedOn w:val="Normal"/>
    <w:uiPriority w:val="99"/>
    <w:unhideWhenUsed/>
    <w:rsid w:val="0090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Almeida</dc:creator>
  <cp:keywords/>
  <dc:description/>
  <cp:lastModifiedBy>FUNDARPE</cp:lastModifiedBy>
  <cp:revision>7</cp:revision>
  <dcterms:created xsi:type="dcterms:W3CDTF">2024-08-29T17:39:00Z</dcterms:created>
  <dcterms:modified xsi:type="dcterms:W3CDTF">2025-03-10T15:05:00Z</dcterms:modified>
</cp:coreProperties>
</file>