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60704">
                <wp:simplePos x="0" y="0"/>
                <wp:positionH relativeFrom="page">
                  <wp:posOffset>7620</wp:posOffset>
                </wp:positionH>
                <wp:positionV relativeFrom="page">
                  <wp:posOffset>0</wp:posOffset>
                </wp:positionV>
                <wp:extent cx="7545705" cy="106775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45705" cy="10677525"/>
                          <a:chExt cx="7545705" cy="106775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5323" cy="10677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915667" y="5063567"/>
                            <a:ext cx="37960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6029" h="0">
                                <a:moveTo>
                                  <a:pt x="0" y="0"/>
                                </a:moveTo>
                                <a:lnTo>
                                  <a:pt x="3795783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6pt;margin-top:0.0pt;width:594.15pt;height:840.75pt;mso-position-horizontal-relative:page;mso-position-vertical-relative:page;z-index:-15755776" id="docshapegroup1" coordorigin="12,0" coordsize="11883,16815">
                <v:shape style="position:absolute;left:12;top:0;width:11883;height:16815" type="#_x0000_t75" id="docshape2" stroked="false">
                  <v:imagedata r:id="rId5" o:title=""/>
                </v:shape>
                <v:line style="position:absolute" from="3029,7974" to="9006,7974" stroked="true" strokeweight=".780029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7166416</wp:posOffset>
                </wp:positionH>
                <wp:positionV relativeFrom="page">
                  <wp:posOffset>9257627</wp:posOffset>
                </wp:positionV>
                <wp:extent cx="304800" cy="6813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04800" cy="681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68" w:lineRule="exact" w:before="0"/>
                              <w:ind w:left="20" w:right="0" w:firstLine="0"/>
                              <w:jc w:val="left"/>
                              <w:rPr>
                                <w:sz w:val="44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spacing w:val="-2"/>
                                <w:sz w:val="44"/>
                              </w:rPr>
                              <w:t>41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4.284729pt;margin-top:728.947083pt;width:24pt;height:53.65pt;mso-position-horizontal-relative:page;mso-position-vertical-relative:page;z-index:1572915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468" w:lineRule="exact" w:before="0"/>
                        <w:ind w:left="20" w:right="0" w:firstLine="0"/>
                        <w:jc w:val="left"/>
                        <w:rPr>
                          <w:sz w:val="44"/>
                        </w:rPr>
                      </w:pPr>
                      <w:r>
                        <w:rPr>
                          <w:spacing w:val="-2"/>
                          <w:sz w:val="22"/>
                        </w:rPr>
                        <w:t>Página</w:t>
                      </w:r>
                      <w:r>
                        <w:rPr>
                          <w:spacing w:val="-2"/>
                          <w:sz w:val="44"/>
                        </w:rPr>
                        <w:t>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55"/>
        <w:rPr>
          <w:rFonts w:ascii="Times New Roman"/>
        </w:rPr>
      </w:pPr>
    </w:p>
    <w:p>
      <w:pPr>
        <w:pStyle w:val="Title"/>
        <w:ind w:left="4472"/>
      </w:pPr>
      <w:r>
        <w:rPr/>
        <w:t>ANEXO </w:t>
      </w:r>
      <w:r>
        <w:rPr>
          <w:spacing w:val="-4"/>
        </w:rPr>
        <w:t>VIII</w:t>
      </w:r>
    </w:p>
    <w:p>
      <w:pPr>
        <w:pStyle w:val="BodyText"/>
        <w:spacing w:before="240"/>
        <w:rPr>
          <w:b/>
        </w:rPr>
      </w:pPr>
    </w:p>
    <w:p>
      <w:pPr>
        <w:pStyle w:val="Title"/>
        <w:spacing w:line="338" w:lineRule="auto"/>
        <w:ind w:right="2578" w:firstLine="693"/>
      </w:pPr>
      <w:r>
        <w:rPr/>
        <w:t>AUTODECLARAÇÃO ÉTNICO-RACIAL EDITAL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CHAMAMENTO</w:t>
      </w:r>
      <w:r>
        <w:rPr>
          <w:spacing w:val="-4"/>
        </w:rPr>
        <w:t> </w:t>
      </w:r>
      <w:r>
        <w:rPr/>
        <w:t>PÚBLICO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/>
        <w:t>014/2025</w:t>
      </w:r>
    </w:p>
    <w:p>
      <w:pPr>
        <w:pStyle w:val="BodyText"/>
        <w:tabs>
          <w:tab w:pos="6252" w:val="left" w:leader="none"/>
        </w:tabs>
        <w:spacing w:before="2"/>
        <w:ind w:left="121"/>
        <w:jc w:val="both"/>
      </w:pPr>
      <w:r>
        <w:rPr/>
        <w:t>Eu,</w:t>
      </w:r>
      <w:r>
        <w:rPr>
          <w:spacing w:val="396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68"/>
          <w:w w:val="150"/>
        </w:rPr>
        <w:t>   </w:t>
      </w:r>
      <w:r>
        <w:rPr/>
        <w:t>inscrito(a)</w:t>
      </w:r>
      <w:r>
        <w:rPr>
          <w:spacing w:val="67"/>
          <w:w w:val="150"/>
        </w:rPr>
        <w:t>   </w:t>
      </w:r>
      <w:r>
        <w:rPr/>
        <w:t>no</w:t>
      </w:r>
      <w:r>
        <w:rPr>
          <w:spacing w:val="68"/>
          <w:w w:val="150"/>
        </w:rPr>
        <w:t>   </w:t>
      </w:r>
      <w:r>
        <w:rPr/>
        <w:t>CPF</w:t>
      </w:r>
      <w:r>
        <w:rPr>
          <w:spacing w:val="66"/>
          <w:w w:val="150"/>
        </w:rPr>
        <w:t>   </w:t>
      </w:r>
      <w:r>
        <w:rPr>
          <w:spacing w:val="-5"/>
        </w:rPr>
        <w:t>nº</w:t>
      </w:r>
    </w:p>
    <w:p>
      <w:pPr>
        <w:pStyle w:val="BodyText"/>
        <w:tabs>
          <w:tab w:pos="2870" w:val="left" w:leader="none"/>
          <w:tab w:pos="7251" w:val="left" w:leader="none"/>
        </w:tabs>
        <w:ind w:left="121" w:right="129"/>
        <w:jc w:val="both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80"/>
        </w:rPr>
        <w:t> </w:t>
      </w:r>
      <w:r>
        <w:rPr/>
        <w:t>portador(a)</w:t>
      </w:r>
      <w:r>
        <w:rPr>
          <w:spacing w:val="80"/>
        </w:rPr>
        <w:t> </w:t>
      </w:r>
      <w:r>
        <w:rPr/>
        <w:t>do</w:t>
      </w:r>
      <w:r>
        <w:rPr>
          <w:spacing w:val="80"/>
        </w:rPr>
        <w:t> </w:t>
      </w:r>
      <w:r>
        <w:rPr/>
        <w:t>RG</w:t>
      </w:r>
      <w:r>
        <w:rPr>
          <w:spacing w:val="80"/>
        </w:rPr>
        <w:t> </w:t>
      </w:r>
      <w:r>
        <w:rPr/>
        <w:t>nº</w:t>
      </w:r>
      <w:r>
        <w:rPr>
          <w:spacing w:val="96"/>
        </w:rPr>
        <w:t> </w:t>
      </w:r>
      <w:r>
        <w:rPr>
          <w:rFonts w:ascii="Times New Roman" w:hAnsi="Times New Roman"/>
          <w:u w:val="single"/>
        </w:rPr>
        <w:tab/>
      </w:r>
      <w:r>
        <w:rPr/>
        <w:t>, DECLARO, para fins </w:t>
      </w:r>
      <w:r>
        <w:rPr/>
        <w:t>de participação no Edital (Nome ou número do edital), que sou (informar se é NEGRO ou PARDO ). Por ser verdade, assino a presente declaração e estou ciente de que a apresentação de declaração falsa pode acarretar desclassificação no Edital e aplicação de sanções criminais.</w:t>
      </w:r>
    </w:p>
    <w:p>
      <w:pPr>
        <w:pStyle w:val="BodyText"/>
        <w:spacing w:before="239"/>
      </w:pPr>
    </w:p>
    <w:p>
      <w:pPr>
        <w:pStyle w:val="BodyText"/>
        <w:tabs>
          <w:tab w:pos="1311" w:val="left" w:leader="none"/>
          <w:tab w:pos="3161" w:val="left" w:leader="none"/>
        </w:tabs>
        <w:ind w:left="-1" w:right="7"/>
        <w:jc w:val="center"/>
      </w:pPr>
      <w:r>
        <w:rPr/>
        <w:t>Recife, </w:t>
      </w:r>
      <w:r>
        <w:rPr>
          <w:rFonts w:ascii="Times New Roman"/>
          <w:u w:val="single"/>
        </w:rPr>
        <w:tab/>
      </w:r>
      <w:r>
        <w:rPr/>
        <w:t>, de 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2"/>
        </w:rPr>
        <w:t> 202_.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6"/>
      </w:pPr>
    </w:p>
    <w:p>
      <w:pPr>
        <w:pStyle w:val="BodyText"/>
        <w:ind w:left="-1" w:right="9"/>
        <w:jc w:val="center"/>
      </w:pPr>
      <w:r>
        <w:rPr/>
        <w:t>ASSINATURA DO/DA</w:t>
      </w:r>
      <w:r>
        <w:rPr>
          <w:spacing w:val="-1"/>
        </w:rPr>
        <w:t> </w:t>
      </w:r>
      <w:r>
        <w:rPr>
          <w:spacing w:val="-2"/>
        </w:rPr>
        <w:t>DECLARANTE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spacing w:before="0"/>
        <w:ind w:left="121" w:right="130" w:firstLine="0"/>
        <w:jc w:val="both"/>
        <w:rPr>
          <w:i/>
          <w:sz w:val="20"/>
        </w:rPr>
      </w:pPr>
      <w:r>
        <w:rPr>
          <w:i/>
          <w:sz w:val="20"/>
        </w:rPr>
        <w:t>*Para efeito de assinatura em documentos, só serão admitidas as assinaturas de próprio punho, por meio de certificado digital o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sectPr>
      <w:type w:val="continuous"/>
      <w:pgSz w:w="11910" w:h="16840"/>
      <w:pgMar w:top="192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564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Tatiana Melo Albuquerque</dc:creator>
  <dc:title>Microsoft Word - EDITAL CHAMAMENTO PÚBLICO Nº 014 (Revisado e com layout e capa)</dc:title>
  <dcterms:created xsi:type="dcterms:W3CDTF">2025-09-12T16:36:27Z</dcterms:created>
  <dcterms:modified xsi:type="dcterms:W3CDTF">2025-09-12T16:36:27Z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