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24"/>
        </w:rPr>
      </w:pPr>
      <w:r>
        <w:rPr>
          <w:rFonts w:ascii="Times New Roman"/>
          <w:i w:val="0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88592" y="4877639"/>
                            <a:ext cx="4251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0">
                                <a:moveTo>
                                  <a:pt x="0" y="0"/>
                                </a:moveTo>
                                <a:lnTo>
                                  <a:pt x="425181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3728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2671,7681" to="9367,7681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i w:val="0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BodyText"/>
        <w:spacing w:before="55"/>
        <w:rPr>
          <w:rFonts w:ascii="Times New Roman"/>
          <w:i w:val="0"/>
          <w:sz w:val="24"/>
        </w:rPr>
      </w:pPr>
    </w:p>
    <w:p>
      <w:pPr>
        <w:pStyle w:val="Title"/>
        <w:ind w:right="349"/>
      </w:pPr>
      <w:r>
        <w:rPr/>
        <w:t>ANEXO </w:t>
      </w:r>
      <w:r>
        <w:rPr>
          <w:spacing w:val="-4"/>
        </w:rPr>
        <w:t>XIII</w:t>
      </w:r>
    </w:p>
    <w:p>
      <w:pPr>
        <w:pStyle w:val="Title"/>
        <w:spacing w:line="338" w:lineRule="auto" w:before="120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INEXISTÊNCIA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FATO</w:t>
      </w:r>
      <w:r>
        <w:rPr>
          <w:spacing w:val="-1"/>
        </w:rPr>
        <w:t> </w:t>
      </w:r>
      <w:r>
        <w:rPr/>
        <w:t>SUPERVENIENTE</w:t>
      </w:r>
      <w:r>
        <w:rPr>
          <w:spacing w:val="-4"/>
        </w:rPr>
        <w:t> </w:t>
      </w:r>
      <w:r>
        <w:rPr/>
        <w:t>IMPEDITIVO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HABILITAÇÃO EDITAL DO CHAMAMENTO PÚBLICO Nº 014/2025</w: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241"/>
        <w:rPr>
          <w:b/>
          <w:i w:val="0"/>
          <w:sz w:val="24"/>
        </w:rPr>
      </w:pPr>
    </w:p>
    <w:p>
      <w:pPr>
        <w:tabs>
          <w:tab w:pos="4788" w:val="left" w:leader="none"/>
          <w:tab w:pos="7187" w:val="left" w:leader="none"/>
        </w:tabs>
        <w:spacing w:before="1"/>
        <w:ind w:left="121" w:right="129" w:firstLine="0"/>
        <w:jc w:val="both"/>
        <w:rPr>
          <w:sz w:val="24"/>
        </w:rPr>
      </w:pPr>
      <w:r>
        <w:rPr>
          <w:sz w:val="24"/>
        </w:rPr>
        <w:t>NOME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EMPRESA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CNPJ</w:t>
      </w:r>
      <w:r>
        <w:rPr>
          <w:spacing w:val="40"/>
          <w:sz w:val="24"/>
        </w:rPr>
        <w:t> </w:t>
      </w:r>
      <w:r>
        <w:rPr>
          <w:sz w:val="24"/>
        </w:rPr>
        <w:t>Nº</w:t>
      </w:r>
      <w:r>
        <w:rPr>
          <w:spacing w:val="60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SEDIADA </w:t>
      </w:r>
      <w:r>
        <w:rPr>
          <w:rFonts w:ascii="Times New Roman" w:hAnsi="Times New Roman"/>
          <w:spacing w:val="80"/>
          <w:sz w:val="24"/>
          <w:u w:val="single"/>
        </w:rPr>
        <w:t> 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(endereço completo), declara, sob as penas da lei, que até a presente data inexistem fatos supervenientes impeditivos para sua habilitação no presente processo licitatório, ciente da obrigatoriedade de declarar ocorrências posteriores.</w:t>
      </w:r>
    </w:p>
    <w:p>
      <w:pPr>
        <w:pStyle w:val="BodyText"/>
        <w:rPr>
          <w:i w:val="0"/>
          <w:sz w:val="24"/>
        </w:rPr>
      </w:pP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65"/>
        <w:rPr>
          <w:i w:val="0"/>
          <w:sz w:val="24"/>
        </w:rPr>
      </w:pPr>
    </w:p>
    <w:p>
      <w:pPr>
        <w:tabs>
          <w:tab w:pos="6127" w:val="left" w:leader="dot"/>
        </w:tabs>
        <w:spacing w:before="1"/>
        <w:ind w:left="3071" w:right="0" w:firstLine="0"/>
        <w:jc w:val="left"/>
        <w:rPr>
          <w:sz w:val="24"/>
        </w:rPr>
      </w:pPr>
      <w:r>
        <w:rPr>
          <w:sz w:val="24"/>
        </w:rPr>
        <w:t>Recife,</w:t>
      </w:r>
      <w:r>
        <w:rPr>
          <w:spacing w:val="-1"/>
          <w:sz w:val="24"/>
        </w:rPr>
        <w:t> </w:t>
      </w:r>
      <w:r>
        <w:rPr>
          <w:sz w:val="24"/>
        </w:rPr>
        <w:t>......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de</w:t>
      </w:r>
      <w:r>
        <w:rPr>
          <w:rFonts w:ascii="Times New Roman"/>
          <w:sz w:val="24"/>
        </w:rPr>
        <w:tab/>
      </w:r>
      <w:r>
        <w:rPr>
          <w:sz w:val="24"/>
        </w:rPr>
        <w:t>de </w:t>
      </w:r>
      <w:r>
        <w:rPr>
          <w:spacing w:val="-2"/>
          <w:sz w:val="24"/>
        </w:rPr>
        <w:t>2025.</w:t>
      </w:r>
    </w:p>
    <w:p>
      <w:pPr>
        <w:pStyle w:val="BodyText"/>
        <w:spacing w:before="239"/>
        <w:rPr>
          <w:i w:val="0"/>
          <w:sz w:val="24"/>
        </w:rPr>
      </w:pPr>
    </w:p>
    <w:p>
      <w:pPr>
        <w:spacing w:before="0"/>
        <w:ind w:left="340" w:right="348" w:firstLine="0"/>
        <w:jc w:val="center"/>
        <w:rPr>
          <w:sz w:val="24"/>
        </w:rPr>
      </w:pPr>
      <w:r>
        <w:rPr>
          <w:sz w:val="24"/>
        </w:rPr>
        <w:t>(Nome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assinatura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licitante)</w:t>
      </w:r>
    </w:p>
    <w:p>
      <w:pPr>
        <w:pStyle w:val="BodyText"/>
        <w:spacing w:before="239"/>
        <w:rPr>
          <w:i w:val="0"/>
          <w:sz w:val="24"/>
        </w:rPr>
      </w:pPr>
    </w:p>
    <w:p>
      <w:pPr>
        <w:pStyle w:val="BodyText"/>
        <w:spacing w:before="1"/>
        <w:ind w:left="121" w:right="130"/>
        <w:jc w:val="both"/>
      </w:pPr>
      <w:r>
        <w:rPr/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6" w:right="348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2025-09-12T16:50:34Z</dcterms:created>
  <dcterms:modified xsi:type="dcterms:W3CDTF">2025-09-12T16:50:34Z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