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LAUDO MÉDICO PARA PESSOAS COM DEFICIÊNCIA</w:t>
      </w:r>
    </w:p>
    <w:p w:rsidR="00000000" w:rsidDel="00000000" w:rsidP="00000000" w:rsidRDefault="00000000" w:rsidRPr="00000000" w14:paraId="00000003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O/a Paciente ______________________________________________________, portador (a/e) do CPF no_______________________,e do RG no ___________________, foi submetida nesta data, a exame clínico sendo identificada a existência de DEFICIÊNCIA: ______________________________________________________ (Informe o tipo de deficiência), Número CID (Classificação Internacional de Doenças):__________.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480" w:lineRule="auto"/>
        <w:ind w:left="-425.19685039370086" w:right="-46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8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9">
      <w:pPr>
        <w:spacing w:after="260" w:before="26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e carimbo com CRM da/do profissional de nível superior da área da Saúde/Especialidade*</w:t>
      </w:r>
    </w:p>
    <w:p w:rsidR="00000000" w:rsidDel="00000000" w:rsidP="00000000" w:rsidRDefault="00000000" w:rsidRPr="00000000" w14:paraId="0000000E">
      <w:pPr>
        <w:spacing w:after="120" w:before="120" w:lineRule="auto"/>
        <w:ind w:left="-425.19685039370086" w:right="-466.06299212598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Rule="auto"/>
      <w:ind w:left="-425.19685039370086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 O laudo deverá conter o nome do médico, a assinatura, e, ainda, o número do CRM deste especialista na área de deficiência/doença da candidata e o carimbo; caso contrário não terá validade. Este, também deverá ser legível, sob pena de não ser considerado.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-419099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