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XXVII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160" w:line="480" w:lineRule="auto"/>
        <w:ind w:left="-425.19685039370086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b087d9a6uxhz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REGIÃO DE ATUAÇÃO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48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O grupo/coletivo cultural ___________________________________________________________, neste ato representado por ___________________________________________________________, CPF nº ______________________, DECLARA, para fins de enquadramento na Política de Regionalização de previstos no Edital nº__ /__ – ________________________________________,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-566.9291338582677" w:right="-607.7952755905511" w:firstLine="0"/>
      </w:pPr>
      <w:r w:rsidDel="00000000" w:rsidR="00000000" w:rsidRPr="00000000">
        <w:rPr>
          <w:rtl w:val="0"/>
        </w:rPr>
        <w:t xml:space="preserve">Desenvolve </w:t>
        <w:tab/>
        <w:t xml:space="preserve">suas atividades culturais de forma predominante e contínua na seguinte região do Estado de Pernambuco:</w:t>
        <w:br w:type="textWrapping"/>
      </w:r>
    </w:p>
    <w:p w:rsidR="00000000" w:rsidDel="00000000" w:rsidP="00000000" w:rsidRDefault="00000000" w:rsidRPr="00000000" w14:paraId="00000005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Região Metropolitana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Zona da Mata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   ) Agreste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(   ) Sertão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2. A atuação territorial declarada corresponde ao local onde o grupo desenvolve atividades culturais de maneira efetiva, contínua e comprovável.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3. Esta declaração será comprovada mediante a atuação regional constante no portfólio, registros fotográficos, declarações de instituições locais, matérias de divulgação, contratos, notas fiscais ou outros documentos idôneos.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4. O grupo/coletivo cultural está ciente de que a prestação de informação inverídica poderá ensejar inabilitação, desclassificação, anulação de eventual aprovação e aplicação das sanções previstas no edital e na legislação vigente.</w:t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____________________, ____, de ______________________ de 2026</w:t>
      </w:r>
    </w:p>
    <w:p w:rsidR="00000000" w:rsidDel="00000000" w:rsidP="00000000" w:rsidRDefault="00000000" w:rsidRPr="00000000" w14:paraId="0000000D">
      <w:pPr>
        <w:spacing w:after="240" w:before="240" w:line="480" w:lineRule="auto"/>
        <w:ind w:left="-566.9291338582677" w:right="-607.795275590551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-566.9291338582677" w:right="-607.7952755905511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  <w:br w:type="textWrapping"/>
      </w:r>
      <w:r w:rsidDel="00000000" w:rsidR="00000000" w:rsidRPr="00000000">
        <w:rPr>
          <w:rtl w:val="0"/>
        </w:rPr>
        <w:t xml:space="preserve">Assinatura do Representante do Grupo ou Coletivo Cultural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-566.9291338582677" w:right="-607.7952755905511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CPF/ CNPJ (MEI): 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120" w:before="120" w:line="240" w:lineRule="auto"/>
      <w:ind w:left="-566.9291338582677" w:right="-43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